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52B4" w14:textId="77777777" w:rsidR="007D0D78" w:rsidRDefault="007D0D78" w:rsidP="00B577CC">
      <w:pPr>
        <w:spacing w:after="240" w:line="240" w:lineRule="auto"/>
        <w:jc w:val="both"/>
        <w:rPr>
          <w:rFonts w:ascii="Century Gothic" w:eastAsia="Times New Roman" w:hAnsi="Century Gothic" w:cs="Arial"/>
          <w:b/>
          <w:color w:val="333333"/>
          <w:sz w:val="24"/>
          <w:szCs w:val="24"/>
        </w:rPr>
      </w:pPr>
      <w:bookmarkStart w:id="0" w:name="_Hlk529457769"/>
    </w:p>
    <w:p w14:paraId="4CE4C175" w14:textId="18F0DC26" w:rsidR="00F45ECD" w:rsidRPr="00E22B2A" w:rsidRDefault="007D0D78" w:rsidP="00B577CC">
      <w:pPr>
        <w:spacing w:after="240" w:line="240" w:lineRule="auto"/>
        <w:jc w:val="both"/>
        <w:rPr>
          <w:rFonts w:ascii="Century Gothic" w:eastAsia="Times New Roman" w:hAnsi="Century Gothic" w:cs="Arial"/>
          <w:b/>
          <w:color w:val="333333"/>
          <w:sz w:val="24"/>
          <w:szCs w:val="24"/>
        </w:rPr>
      </w:pPr>
      <w:r>
        <w:rPr>
          <w:rFonts w:ascii="Century Gothic" w:eastAsia="Times New Roman" w:hAnsi="Century Gothic" w:cs="Arial"/>
          <w:b/>
          <w:noProof/>
          <w:color w:val="333333"/>
          <w:sz w:val="24"/>
          <w:szCs w:val="24"/>
        </w:rPr>
        <w:drawing>
          <wp:anchor distT="0" distB="0" distL="114300" distR="114300" simplePos="0" relativeHeight="251666432" behindDoc="0" locked="0" layoutInCell="1" allowOverlap="1" wp14:anchorId="6FCFEF4D" wp14:editId="69520418">
            <wp:simplePos x="0" y="0"/>
            <wp:positionH relativeFrom="margin">
              <wp:align>left</wp:align>
            </wp:positionH>
            <wp:positionV relativeFrom="paragraph">
              <wp:posOffset>11430</wp:posOffset>
            </wp:positionV>
            <wp:extent cx="2409825" cy="2409825"/>
            <wp:effectExtent l="0" t="0" r="0" b="952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14:sizeRelH relativeFrom="page">
              <wp14:pctWidth>0</wp14:pctWidth>
            </wp14:sizeRelH>
            <wp14:sizeRelV relativeFrom="page">
              <wp14:pctHeight>0</wp14:pctHeight>
            </wp14:sizeRelV>
          </wp:anchor>
        </w:drawing>
      </w:r>
      <w:r w:rsidR="008179CC" w:rsidRPr="00E22B2A">
        <w:rPr>
          <w:rFonts w:ascii="Century Gothic" w:eastAsia="Times New Roman" w:hAnsi="Century Gothic" w:cs="Arial"/>
          <w:b/>
          <w:color w:val="333333"/>
          <w:sz w:val="24"/>
          <w:szCs w:val="24"/>
        </w:rPr>
        <w:t xml:space="preserve">Unity </w:t>
      </w:r>
      <w:proofErr w:type="spellStart"/>
      <w:r w:rsidR="008179CC" w:rsidRPr="00E22B2A">
        <w:rPr>
          <w:rFonts w:ascii="Century Gothic" w:eastAsia="Times New Roman" w:hAnsi="Century Gothic" w:cs="Arial"/>
          <w:b/>
          <w:color w:val="333333"/>
          <w:sz w:val="24"/>
          <w:szCs w:val="24"/>
        </w:rPr>
        <w:t>Coalition|Coalici</w:t>
      </w:r>
      <w:r w:rsidR="008179CC" w:rsidRPr="00E22B2A">
        <w:rPr>
          <w:rFonts w:ascii="Century Gothic" w:eastAsia="Times New Roman" w:hAnsi="Century Gothic" w:cs="Calibri"/>
          <w:b/>
          <w:color w:val="333333"/>
          <w:sz w:val="24"/>
          <w:szCs w:val="24"/>
        </w:rPr>
        <w:t>ó</w:t>
      </w:r>
      <w:r w:rsidR="008179CC" w:rsidRPr="00E22B2A">
        <w:rPr>
          <w:rFonts w:ascii="Century Gothic" w:eastAsia="Times New Roman" w:hAnsi="Century Gothic" w:cs="Arial"/>
          <w:b/>
          <w:color w:val="333333"/>
          <w:sz w:val="24"/>
          <w:szCs w:val="24"/>
        </w:rPr>
        <w:t>n</w:t>
      </w:r>
      <w:proofErr w:type="spellEnd"/>
      <w:r w:rsidR="008179CC" w:rsidRPr="00E22B2A">
        <w:rPr>
          <w:rFonts w:ascii="Century Gothic" w:eastAsia="Times New Roman" w:hAnsi="Century Gothic" w:cs="Arial"/>
          <w:b/>
          <w:color w:val="333333"/>
          <w:sz w:val="24"/>
          <w:szCs w:val="24"/>
        </w:rPr>
        <w:t xml:space="preserve"> </w:t>
      </w:r>
      <w:proofErr w:type="spellStart"/>
      <w:r w:rsidR="008179CC" w:rsidRPr="00E22B2A">
        <w:rPr>
          <w:rFonts w:ascii="Century Gothic" w:eastAsia="Times New Roman" w:hAnsi="Century Gothic" w:cs="Arial"/>
          <w:b/>
          <w:color w:val="333333"/>
          <w:sz w:val="24"/>
          <w:szCs w:val="24"/>
        </w:rPr>
        <w:t>Unida’s</w:t>
      </w:r>
      <w:proofErr w:type="spellEnd"/>
      <w:r w:rsidR="008179CC" w:rsidRPr="00E22B2A">
        <w:rPr>
          <w:rFonts w:ascii="Century Gothic" w:eastAsia="Times New Roman" w:hAnsi="Century Gothic" w:cs="Arial"/>
          <w:b/>
          <w:color w:val="333333"/>
          <w:sz w:val="24"/>
          <w:szCs w:val="24"/>
        </w:rPr>
        <w:t xml:space="preserve"> </w:t>
      </w:r>
      <w:r w:rsidR="00F45ECD" w:rsidRPr="00E22B2A">
        <w:rPr>
          <w:rFonts w:ascii="Century Gothic" w:eastAsia="Times New Roman" w:hAnsi="Century Gothic" w:cs="Arial"/>
          <w:b/>
          <w:color w:val="333333"/>
          <w:sz w:val="24"/>
          <w:szCs w:val="24"/>
        </w:rPr>
        <w:t xml:space="preserve">MICRO GIVING </w:t>
      </w:r>
      <w:r>
        <w:rPr>
          <w:rFonts w:ascii="Century Gothic" w:eastAsia="Times New Roman" w:hAnsi="Century Gothic" w:cs="Arial"/>
          <w:b/>
          <w:color w:val="333333"/>
          <w:sz w:val="24"/>
          <w:szCs w:val="24"/>
        </w:rPr>
        <w:t xml:space="preserve">Incubator </w:t>
      </w:r>
      <w:r w:rsidR="008179CC" w:rsidRPr="00E22B2A">
        <w:rPr>
          <w:rFonts w:ascii="Century Gothic" w:eastAsia="Times New Roman" w:hAnsi="Century Gothic" w:cs="Arial"/>
          <w:b/>
          <w:color w:val="333333"/>
          <w:sz w:val="24"/>
          <w:szCs w:val="24"/>
        </w:rPr>
        <w:t>Fund</w:t>
      </w:r>
      <w:r w:rsidR="000460A1" w:rsidRPr="00E22B2A">
        <w:rPr>
          <w:rFonts w:ascii="Century Gothic" w:eastAsia="Times New Roman" w:hAnsi="Century Gothic" w:cs="Arial"/>
          <w:b/>
          <w:color w:val="333333"/>
          <w:sz w:val="24"/>
          <w:szCs w:val="24"/>
        </w:rPr>
        <w:t xml:space="preserve"> </w:t>
      </w:r>
      <w:r w:rsidR="008179CC" w:rsidRPr="00E22B2A">
        <w:rPr>
          <w:rFonts w:ascii="Century Gothic" w:eastAsia="Times New Roman" w:hAnsi="Century Gothic" w:cs="Arial"/>
          <w:b/>
          <w:color w:val="333333"/>
          <w:sz w:val="24"/>
          <w:szCs w:val="24"/>
        </w:rPr>
        <w:t xml:space="preserve">is about Community Building, </w:t>
      </w:r>
      <w:r w:rsidR="00EE31B4">
        <w:rPr>
          <w:rFonts w:ascii="Century Gothic" w:eastAsia="Times New Roman" w:hAnsi="Century Gothic" w:cs="Arial"/>
          <w:b/>
          <w:color w:val="333333"/>
          <w:sz w:val="24"/>
          <w:szCs w:val="24"/>
        </w:rPr>
        <w:t>(Re)</w:t>
      </w:r>
      <w:r w:rsidR="008179CC" w:rsidRPr="00E22B2A">
        <w:rPr>
          <w:rFonts w:ascii="Century Gothic" w:eastAsia="Times New Roman" w:hAnsi="Century Gothic" w:cs="Arial"/>
          <w:b/>
          <w:color w:val="333333"/>
          <w:sz w:val="24"/>
          <w:szCs w:val="24"/>
        </w:rPr>
        <w:t>S</w:t>
      </w:r>
      <w:r w:rsidR="00EE31B4">
        <w:rPr>
          <w:rFonts w:ascii="Century Gothic" w:eastAsia="Times New Roman" w:hAnsi="Century Gothic" w:cs="Arial"/>
          <w:b/>
          <w:color w:val="333333"/>
          <w:sz w:val="24"/>
          <w:szCs w:val="24"/>
        </w:rPr>
        <w:t>tart Up S</w:t>
      </w:r>
      <w:r w:rsidR="008179CC" w:rsidRPr="00E22B2A">
        <w:rPr>
          <w:rFonts w:ascii="Century Gothic" w:eastAsia="Times New Roman" w:hAnsi="Century Gothic" w:cs="Arial"/>
          <w:b/>
          <w:color w:val="333333"/>
          <w:sz w:val="24"/>
          <w:szCs w:val="24"/>
        </w:rPr>
        <w:t>upport and Hope</w:t>
      </w:r>
      <w:r w:rsidR="00FA45C1" w:rsidRPr="00E22B2A">
        <w:rPr>
          <w:rFonts w:ascii="Century Gothic" w:eastAsia="Times New Roman" w:hAnsi="Century Gothic" w:cs="Arial"/>
          <w:b/>
          <w:color w:val="333333"/>
          <w:sz w:val="24"/>
          <w:szCs w:val="24"/>
        </w:rPr>
        <w:t xml:space="preserve"> – not Handouts</w:t>
      </w:r>
    </w:p>
    <w:p w14:paraId="7EDE7466" w14:textId="5C358BDF" w:rsidR="008179CC" w:rsidRPr="00491F7B" w:rsidRDefault="00491F7B" w:rsidP="00491F7B">
      <w:pPr>
        <w:spacing w:after="240" w:line="240" w:lineRule="auto"/>
        <w:jc w:val="both"/>
        <w:rPr>
          <w:rFonts w:ascii="Century Gothic" w:eastAsia="Times New Roman" w:hAnsi="Century Gothic" w:cs="Arial"/>
          <w:color w:val="333333"/>
          <w:sz w:val="20"/>
          <w:szCs w:val="20"/>
        </w:rPr>
      </w:pPr>
      <w:r w:rsidRPr="00491F7B">
        <w:rPr>
          <w:rFonts w:ascii="Century Gothic" w:eastAsia="Times New Roman" w:hAnsi="Century Gothic" w:cs="Arial"/>
          <w:i/>
          <w:color w:val="333333"/>
          <w:sz w:val="20"/>
          <w:szCs w:val="20"/>
        </w:rPr>
        <w:t>Febr</w:t>
      </w:r>
      <w:r w:rsidR="009F0F26" w:rsidRPr="00491F7B">
        <w:rPr>
          <w:rFonts w:ascii="Century Gothic" w:eastAsia="Times New Roman" w:hAnsi="Century Gothic" w:cs="Arial"/>
          <w:i/>
          <w:color w:val="333333"/>
          <w:sz w:val="20"/>
          <w:szCs w:val="20"/>
        </w:rPr>
        <w:t>uary 202</w:t>
      </w:r>
      <w:r w:rsidR="000F406C">
        <w:rPr>
          <w:rFonts w:ascii="Century Gothic" w:eastAsia="Times New Roman" w:hAnsi="Century Gothic" w:cs="Arial"/>
          <w:i/>
          <w:color w:val="333333"/>
          <w:sz w:val="20"/>
          <w:szCs w:val="20"/>
        </w:rPr>
        <w:t>4</w:t>
      </w:r>
      <w:r w:rsidR="00743773" w:rsidRPr="00491F7B">
        <w:rPr>
          <w:rFonts w:ascii="Century Gothic" w:eastAsia="Times New Roman" w:hAnsi="Century Gothic" w:cs="Arial"/>
          <w:i/>
          <w:color w:val="333333"/>
          <w:sz w:val="20"/>
          <w:szCs w:val="20"/>
        </w:rPr>
        <w:t xml:space="preserve">… </w:t>
      </w:r>
      <w:proofErr w:type="spellStart"/>
      <w:r w:rsidR="00F45ECD" w:rsidRPr="00491F7B">
        <w:rPr>
          <w:rFonts w:ascii="Century Gothic" w:eastAsia="Times New Roman" w:hAnsi="Century Gothic" w:cs="Arial"/>
          <w:color w:val="333333"/>
          <w:sz w:val="20"/>
          <w:szCs w:val="20"/>
        </w:rPr>
        <w:t>Micro</w:t>
      </w:r>
      <w:r w:rsidR="00B577CC" w:rsidRPr="00491F7B">
        <w:rPr>
          <w:rFonts w:ascii="Century Gothic" w:eastAsia="Times New Roman" w:hAnsi="Century Gothic" w:cs="Arial"/>
          <w:color w:val="333333"/>
          <w:sz w:val="20"/>
          <w:szCs w:val="20"/>
        </w:rPr>
        <w:t>G</w:t>
      </w:r>
      <w:r w:rsidR="00F45ECD" w:rsidRPr="00491F7B">
        <w:rPr>
          <w:rFonts w:ascii="Century Gothic" w:eastAsia="Times New Roman" w:hAnsi="Century Gothic" w:cs="Arial"/>
          <w:color w:val="333333"/>
          <w:sz w:val="20"/>
          <w:szCs w:val="20"/>
        </w:rPr>
        <w:t>iving</w:t>
      </w:r>
      <w:proofErr w:type="spellEnd"/>
      <w:r w:rsidR="00F45ECD" w:rsidRPr="00491F7B">
        <w:rPr>
          <w:rFonts w:ascii="Century Gothic" w:eastAsia="Times New Roman" w:hAnsi="Century Gothic" w:cs="Arial"/>
          <w:color w:val="333333"/>
          <w:sz w:val="20"/>
          <w:szCs w:val="20"/>
        </w:rPr>
        <w:t xml:space="preserve"> is most often thought of as the charitable donation of small increments of money from a single donor to a specific recipient. Over the last decade, this giving option has </w:t>
      </w:r>
      <w:r w:rsidR="0032793D" w:rsidRPr="00491F7B">
        <w:rPr>
          <w:rFonts w:ascii="Century Gothic" w:eastAsia="Times New Roman" w:hAnsi="Century Gothic" w:cs="Arial"/>
          <w:color w:val="333333"/>
          <w:sz w:val="20"/>
          <w:szCs w:val="20"/>
        </w:rPr>
        <w:t xml:space="preserve">grown and evolved to include a variety of needs, </w:t>
      </w:r>
      <w:r w:rsidR="008179CC" w:rsidRPr="00491F7B">
        <w:rPr>
          <w:rFonts w:ascii="Century Gothic" w:eastAsia="Times New Roman" w:hAnsi="Century Gothic" w:cs="Arial"/>
          <w:color w:val="333333"/>
          <w:sz w:val="20"/>
          <w:szCs w:val="20"/>
        </w:rPr>
        <w:t>ideas</w:t>
      </w:r>
      <w:r w:rsidR="00FA45C1" w:rsidRPr="00491F7B">
        <w:rPr>
          <w:rFonts w:ascii="Century Gothic" w:eastAsia="Times New Roman" w:hAnsi="Century Gothic" w:cs="Arial"/>
          <w:color w:val="333333"/>
          <w:sz w:val="20"/>
          <w:szCs w:val="20"/>
        </w:rPr>
        <w:t>, resources</w:t>
      </w:r>
      <w:r w:rsidR="008179CC" w:rsidRPr="00491F7B">
        <w:rPr>
          <w:rFonts w:ascii="Century Gothic" w:eastAsia="Times New Roman" w:hAnsi="Century Gothic" w:cs="Arial"/>
          <w:color w:val="333333"/>
          <w:sz w:val="20"/>
          <w:szCs w:val="20"/>
        </w:rPr>
        <w:t xml:space="preserve"> </w:t>
      </w:r>
      <w:r w:rsidR="00FA45C1" w:rsidRPr="00491F7B">
        <w:rPr>
          <w:rFonts w:ascii="Century Gothic" w:eastAsia="Times New Roman" w:hAnsi="Century Gothic" w:cs="Arial"/>
          <w:color w:val="333333"/>
          <w:sz w:val="20"/>
          <w:szCs w:val="20"/>
        </w:rPr>
        <w:t>&amp;</w:t>
      </w:r>
      <w:r w:rsidR="008179CC" w:rsidRPr="00491F7B">
        <w:rPr>
          <w:rFonts w:ascii="Century Gothic" w:eastAsia="Times New Roman" w:hAnsi="Century Gothic" w:cs="Arial"/>
          <w:color w:val="333333"/>
          <w:sz w:val="20"/>
          <w:szCs w:val="20"/>
        </w:rPr>
        <w:t xml:space="preserve"> funding opportunities.</w:t>
      </w:r>
    </w:p>
    <w:p w14:paraId="37247786" w14:textId="6768A53C" w:rsidR="0014734F" w:rsidRPr="00491F7B" w:rsidRDefault="008179CC" w:rsidP="00491F7B">
      <w:pPr>
        <w:spacing w:after="240" w:line="240" w:lineRule="auto"/>
        <w:jc w:val="both"/>
        <w:rPr>
          <w:rFonts w:ascii="Century Gothic" w:eastAsia="Times New Roman" w:hAnsi="Century Gothic" w:cs="Arial"/>
          <w:b/>
          <w:color w:val="333333"/>
          <w:sz w:val="20"/>
          <w:szCs w:val="20"/>
        </w:rPr>
      </w:pPr>
      <w:r w:rsidRPr="00491F7B">
        <w:rPr>
          <w:rFonts w:ascii="Century Gothic" w:eastAsia="Times New Roman" w:hAnsi="Century Gothic" w:cs="Arial"/>
          <w:color w:val="333333"/>
          <w:sz w:val="20"/>
          <w:szCs w:val="20"/>
        </w:rPr>
        <w:t xml:space="preserve">Unity </w:t>
      </w:r>
      <w:proofErr w:type="spellStart"/>
      <w:r w:rsidRPr="00491F7B">
        <w:rPr>
          <w:rFonts w:ascii="Century Gothic" w:eastAsia="Times New Roman" w:hAnsi="Century Gothic" w:cs="Arial"/>
          <w:color w:val="333333"/>
          <w:sz w:val="20"/>
          <w:szCs w:val="20"/>
        </w:rPr>
        <w:t>Coalition|Coalici</w:t>
      </w:r>
      <w:r w:rsidRPr="00491F7B">
        <w:rPr>
          <w:rFonts w:ascii="Century Gothic" w:eastAsia="Times New Roman" w:hAnsi="Century Gothic" w:cs="Calibri"/>
          <w:color w:val="333333"/>
          <w:sz w:val="20"/>
          <w:szCs w:val="20"/>
        </w:rPr>
        <w:t>ó</w:t>
      </w:r>
      <w:r w:rsidRPr="00491F7B">
        <w:rPr>
          <w:rFonts w:ascii="Century Gothic" w:eastAsia="Times New Roman" w:hAnsi="Century Gothic" w:cs="Arial"/>
          <w:color w:val="333333"/>
          <w:sz w:val="20"/>
          <w:szCs w:val="20"/>
        </w:rPr>
        <w:t>n</w:t>
      </w:r>
      <w:proofErr w:type="spellEnd"/>
      <w:r w:rsidRPr="00491F7B">
        <w:rPr>
          <w:rFonts w:ascii="Century Gothic" w:eastAsia="Times New Roman" w:hAnsi="Century Gothic" w:cs="Arial"/>
          <w:color w:val="333333"/>
          <w:sz w:val="20"/>
          <w:szCs w:val="20"/>
        </w:rPr>
        <w:t xml:space="preserve"> </w:t>
      </w:r>
      <w:proofErr w:type="spellStart"/>
      <w:r w:rsidRPr="00491F7B">
        <w:rPr>
          <w:rFonts w:ascii="Century Gothic" w:eastAsia="Times New Roman" w:hAnsi="Century Gothic" w:cs="Arial"/>
          <w:color w:val="333333"/>
          <w:sz w:val="20"/>
          <w:szCs w:val="20"/>
        </w:rPr>
        <w:t>Unida</w:t>
      </w:r>
      <w:proofErr w:type="spellEnd"/>
      <w:r w:rsidR="006A34F9" w:rsidRPr="00491F7B">
        <w:rPr>
          <w:rFonts w:ascii="Century Gothic" w:eastAsia="Times New Roman" w:hAnsi="Century Gothic" w:cs="Arial"/>
          <w:color w:val="333333"/>
          <w:sz w:val="20"/>
          <w:szCs w:val="20"/>
        </w:rPr>
        <w:t xml:space="preserve"> (UC|CU) </w:t>
      </w:r>
      <w:r w:rsidRPr="00491F7B">
        <w:rPr>
          <w:rFonts w:ascii="Century Gothic" w:eastAsia="Times New Roman" w:hAnsi="Century Gothic" w:cs="Arial"/>
          <w:color w:val="333333"/>
          <w:sz w:val="20"/>
          <w:szCs w:val="20"/>
        </w:rPr>
        <w:t xml:space="preserve">brings </w:t>
      </w:r>
      <w:proofErr w:type="spellStart"/>
      <w:r w:rsidRPr="00491F7B">
        <w:rPr>
          <w:rFonts w:ascii="Century Gothic" w:eastAsia="Times New Roman" w:hAnsi="Century Gothic" w:cs="Arial"/>
          <w:color w:val="333333"/>
          <w:sz w:val="20"/>
          <w:szCs w:val="20"/>
        </w:rPr>
        <w:t>MicroGiving</w:t>
      </w:r>
      <w:proofErr w:type="spellEnd"/>
      <w:r w:rsidRPr="00491F7B">
        <w:rPr>
          <w:rFonts w:ascii="Century Gothic" w:eastAsia="Times New Roman" w:hAnsi="Century Gothic" w:cs="Arial"/>
          <w:color w:val="333333"/>
          <w:sz w:val="20"/>
          <w:szCs w:val="20"/>
        </w:rPr>
        <w:t xml:space="preserve"> to the South Florida LGBTQ community, with focus on what individuals need </w:t>
      </w:r>
      <w:r w:rsidR="006A34F9" w:rsidRPr="00491F7B">
        <w:rPr>
          <w:rFonts w:ascii="Century Gothic" w:eastAsia="Times New Roman" w:hAnsi="Century Gothic" w:cs="Arial"/>
          <w:color w:val="333333"/>
          <w:sz w:val="20"/>
          <w:szCs w:val="20"/>
        </w:rPr>
        <w:t xml:space="preserve">RIGHT </w:t>
      </w:r>
      <w:r w:rsidRPr="00491F7B">
        <w:rPr>
          <w:rFonts w:ascii="Century Gothic" w:eastAsia="Times New Roman" w:hAnsi="Century Gothic" w:cs="Arial"/>
          <w:color w:val="333333"/>
          <w:sz w:val="20"/>
          <w:szCs w:val="20"/>
        </w:rPr>
        <w:t xml:space="preserve">NOW, and the opportunity to help you get one step closer to stability, </w:t>
      </w:r>
      <w:r w:rsidR="006A34F9" w:rsidRPr="00491F7B">
        <w:rPr>
          <w:rFonts w:ascii="Century Gothic" w:eastAsia="Times New Roman" w:hAnsi="Century Gothic" w:cs="Arial"/>
          <w:color w:val="333333"/>
          <w:sz w:val="20"/>
          <w:szCs w:val="20"/>
        </w:rPr>
        <w:t>prosperity</w:t>
      </w:r>
      <w:r w:rsidR="00FA45C1" w:rsidRPr="00491F7B">
        <w:rPr>
          <w:rFonts w:ascii="Century Gothic" w:eastAsia="Times New Roman" w:hAnsi="Century Gothic" w:cs="Arial"/>
          <w:color w:val="333333"/>
          <w:sz w:val="20"/>
          <w:szCs w:val="20"/>
        </w:rPr>
        <w:t>, giving back</w:t>
      </w:r>
      <w:r w:rsidRPr="00491F7B">
        <w:rPr>
          <w:rFonts w:ascii="Century Gothic" w:eastAsia="Times New Roman" w:hAnsi="Century Gothic" w:cs="Arial"/>
          <w:color w:val="333333"/>
          <w:sz w:val="20"/>
          <w:szCs w:val="20"/>
        </w:rPr>
        <w:t xml:space="preserve"> and fulfilling your dreams</w:t>
      </w:r>
      <w:r w:rsidR="00B2362E" w:rsidRPr="00491F7B">
        <w:rPr>
          <w:rFonts w:ascii="Century Gothic" w:eastAsia="Times New Roman" w:hAnsi="Century Gothic" w:cs="Arial"/>
          <w:color w:val="333333"/>
          <w:sz w:val="20"/>
          <w:szCs w:val="20"/>
        </w:rPr>
        <w:t xml:space="preserve"> – Through financial and/or mentorship support.</w:t>
      </w:r>
    </w:p>
    <w:p w14:paraId="7E130095" w14:textId="3F2E77F0" w:rsidR="007D0D78" w:rsidRPr="007D0D78" w:rsidRDefault="006A34F9" w:rsidP="00AC38C8">
      <w:pPr>
        <w:pStyle w:val="NoSpacing"/>
        <w:jc w:val="both"/>
        <w:rPr>
          <w:rFonts w:ascii="Century Gothic" w:eastAsia="Times New Roman" w:hAnsi="Century Gothic"/>
          <w:sz w:val="20"/>
          <w:szCs w:val="20"/>
        </w:rPr>
      </w:pPr>
      <w:r w:rsidRPr="00491F7B">
        <w:rPr>
          <w:rFonts w:ascii="Century Gothic" w:eastAsia="Times New Roman" w:hAnsi="Century Gothic" w:cs="Arial"/>
          <w:b/>
          <w:color w:val="333333"/>
          <w:sz w:val="20"/>
          <w:szCs w:val="20"/>
        </w:rPr>
        <w:t xml:space="preserve">HOW UC|CU’s </w:t>
      </w:r>
      <w:proofErr w:type="spellStart"/>
      <w:r w:rsidRPr="00491F7B">
        <w:rPr>
          <w:rFonts w:ascii="Century Gothic" w:eastAsia="Times New Roman" w:hAnsi="Century Gothic" w:cs="Arial"/>
          <w:b/>
          <w:color w:val="333333"/>
          <w:sz w:val="20"/>
          <w:szCs w:val="20"/>
        </w:rPr>
        <w:t>MicroGiving</w:t>
      </w:r>
      <w:proofErr w:type="spellEnd"/>
      <w:r w:rsidRPr="00491F7B">
        <w:rPr>
          <w:rFonts w:ascii="Century Gothic" w:eastAsia="Times New Roman" w:hAnsi="Century Gothic" w:cs="Arial"/>
          <w:b/>
          <w:color w:val="333333"/>
          <w:sz w:val="20"/>
          <w:szCs w:val="20"/>
        </w:rPr>
        <w:t xml:space="preserve"> Works</w:t>
      </w:r>
      <w:r w:rsidRPr="00491F7B">
        <w:rPr>
          <w:rFonts w:ascii="Century Gothic" w:eastAsia="Times New Roman" w:hAnsi="Century Gothic" w:cs="Arial"/>
          <w:color w:val="333333"/>
          <w:sz w:val="20"/>
          <w:szCs w:val="20"/>
        </w:rPr>
        <w:t xml:space="preserve"> </w:t>
      </w:r>
      <w:r w:rsidR="00096CCD" w:rsidRPr="00491F7B">
        <w:rPr>
          <w:rFonts w:ascii="Century Gothic" w:eastAsia="Times New Roman" w:hAnsi="Century Gothic" w:cs="Arial"/>
          <w:color w:val="333333"/>
          <w:sz w:val="20"/>
          <w:szCs w:val="20"/>
        </w:rPr>
        <w:t xml:space="preserve">| </w:t>
      </w:r>
      <w:bookmarkStart w:id="1" w:name="_Hlk29836304"/>
      <w:bookmarkEnd w:id="0"/>
      <w:r w:rsidR="009F0F26" w:rsidRPr="00491F7B">
        <w:rPr>
          <w:rFonts w:ascii="Century Gothic" w:hAnsi="Century Gothic"/>
          <w:sz w:val="20"/>
          <w:szCs w:val="20"/>
        </w:rPr>
        <w:t xml:space="preserve">Applications will be available online, year-round, via </w:t>
      </w:r>
      <w:hyperlink r:id="rId6" w:history="1">
        <w:r w:rsidR="009F0F26" w:rsidRPr="007D5E8F">
          <w:rPr>
            <w:rStyle w:val="Hyperlink"/>
            <w:rFonts w:ascii="Century Gothic" w:eastAsia="Times New Roman" w:hAnsi="Century Gothic" w:cs="Arial"/>
            <w:color w:val="000000" w:themeColor="text1"/>
            <w:sz w:val="20"/>
            <w:szCs w:val="20"/>
            <w:u w:val="none"/>
          </w:rPr>
          <w:t>unitycoalition.org</w:t>
        </w:r>
      </w:hyperlink>
      <w:r w:rsidR="009F0F26" w:rsidRPr="007D5E8F">
        <w:rPr>
          <w:rFonts w:ascii="Century Gothic" w:hAnsi="Century Gothic"/>
          <w:color w:val="000000" w:themeColor="text1"/>
          <w:sz w:val="20"/>
          <w:szCs w:val="20"/>
        </w:rPr>
        <w:t xml:space="preserve"> </w:t>
      </w:r>
      <w:r w:rsidR="007D5E8F" w:rsidRPr="007D5E8F">
        <w:rPr>
          <w:rFonts w:ascii="Century Gothic" w:hAnsi="Century Gothic"/>
          <w:color w:val="000000"/>
          <w:sz w:val="20"/>
          <w:szCs w:val="20"/>
        </w:rPr>
        <w:t xml:space="preserve">for a variety of </w:t>
      </w:r>
      <w:r w:rsidR="007D5E8F" w:rsidRPr="007D5E8F">
        <w:rPr>
          <w:rFonts w:ascii="Century Gothic" w:hAnsi="Century Gothic"/>
          <w:sz w:val="20"/>
          <w:szCs w:val="20"/>
        </w:rPr>
        <w:t>FUNDING AND/OR MENTORING &amp; REFERRAL OPPORTUNITIES</w:t>
      </w:r>
      <w:r w:rsidR="00894EC3">
        <w:rPr>
          <w:rFonts w:ascii="Century Gothic" w:hAnsi="Century Gothic"/>
          <w:sz w:val="20"/>
          <w:szCs w:val="20"/>
        </w:rPr>
        <w:t>.</w:t>
      </w:r>
      <w:r w:rsidR="00894EC3">
        <w:rPr>
          <w:rFonts w:ascii="Century Gothic" w:hAnsi="Century Gothic"/>
          <w:color w:val="000000"/>
          <w:sz w:val="20"/>
          <w:szCs w:val="20"/>
        </w:rPr>
        <w:t xml:space="preserve"> </w:t>
      </w:r>
      <w:r w:rsidR="009F0F26" w:rsidRPr="007D5E8F">
        <w:rPr>
          <w:rFonts w:ascii="Century Gothic" w:hAnsi="Century Gothic"/>
          <w:color w:val="000000" w:themeColor="text1"/>
          <w:sz w:val="20"/>
          <w:szCs w:val="20"/>
        </w:rPr>
        <w:t>Each quali</w:t>
      </w:r>
      <w:r w:rsidR="009F0F26" w:rsidRPr="007D5E8F">
        <w:rPr>
          <w:rFonts w:ascii="Century Gothic" w:hAnsi="Century Gothic"/>
          <w:sz w:val="20"/>
          <w:szCs w:val="20"/>
        </w:rPr>
        <w:t>fying application will be reviewed by our funding board of community leaders, mentors &amp; professionals, and will be considered on individual merit, needs based and long-term benefits of each request.</w:t>
      </w:r>
      <w:r w:rsidR="00AC38C8" w:rsidRPr="007D5E8F">
        <w:rPr>
          <w:rFonts w:ascii="Century Gothic" w:hAnsi="Century Gothic"/>
          <w:sz w:val="20"/>
          <w:szCs w:val="20"/>
        </w:rPr>
        <w:t xml:space="preserve"> Funding will be considered for residents of South Florida, limited to $100 to $500 and offered as a onetime award, along with</w:t>
      </w:r>
      <w:r w:rsidR="00AC38C8" w:rsidRPr="007D5E8F">
        <w:rPr>
          <w:rFonts w:ascii="Century Gothic" w:eastAsia="Times New Roman" w:hAnsi="Century Gothic"/>
          <w:sz w:val="20"/>
          <w:szCs w:val="20"/>
        </w:rPr>
        <w:t xml:space="preserve"> organizational development and as-needed technical assistance to the micro-grantees over</w:t>
      </w:r>
      <w:r w:rsidR="00AC38C8" w:rsidRPr="00AC38C8">
        <w:rPr>
          <w:rFonts w:ascii="Century Gothic" w:eastAsia="Times New Roman" w:hAnsi="Century Gothic"/>
          <w:sz w:val="20"/>
          <w:szCs w:val="20"/>
        </w:rPr>
        <w:t xml:space="preserve"> the course of the funding period.</w:t>
      </w:r>
    </w:p>
    <w:p w14:paraId="10987202" w14:textId="65AFC297" w:rsidR="009F0F26" w:rsidRDefault="009F0F26" w:rsidP="009F0F26">
      <w:pPr>
        <w:pStyle w:val="NoSpacing"/>
        <w:rPr>
          <w:rFonts w:ascii="Century Gothic" w:hAnsi="Century Gothic"/>
          <w:sz w:val="20"/>
          <w:szCs w:val="20"/>
        </w:rPr>
      </w:pPr>
    </w:p>
    <w:p w14:paraId="22C90029" w14:textId="77777777" w:rsidR="003C0ADA" w:rsidRPr="00491F7B" w:rsidRDefault="003C0ADA" w:rsidP="009F0F26">
      <w:pPr>
        <w:pStyle w:val="NoSpacing"/>
        <w:rPr>
          <w:rFonts w:ascii="Century Gothic" w:hAnsi="Century Gothic"/>
          <w:sz w:val="20"/>
          <w:szCs w:val="20"/>
        </w:rPr>
      </w:pPr>
    </w:p>
    <w:p w14:paraId="7EA35ED1" w14:textId="699FCC09" w:rsidR="009F0F26" w:rsidRPr="00491F7B" w:rsidRDefault="009F0F26" w:rsidP="009F0F26">
      <w:pPr>
        <w:shd w:val="clear" w:color="auto" w:fill="F2F3F5"/>
        <w:spacing w:after="0" w:line="0" w:lineRule="auto"/>
        <w:rPr>
          <w:rFonts w:ascii="Century Gothic" w:hAnsi="Century Gothic"/>
          <w:sz w:val="20"/>
          <w:szCs w:val="20"/>
        </w:rPr>
      </w:pPr>
      <w:r w:rsidRPr="00491F7B">
        <w:rPr>
          <w:rFonts w:ascii="Century Gothic" w:hAnsi="Century Gothic"/>
          <w:sz w:val="20"/>
          <w:szCs w:val="20"/>
        </w:rPr>
        <w:t>Funding will be considered for residents of Dade &amp; Broward, Fl., limited to $100 to $500 and offered as a onetime award, along with</w:t>
      </w:r>
      <w:r w:rsidRPr="00491F7B">
        <w:rPr>
          <w:rFonts w:ascii="Century Gothic" w:eastAsia="Times New Roman" w:hAnsi="Century Gothic"/>
          <w:sz w:val="20"/>
          <w:szCs w:val="20"/>
        </w:rPr>
        <w:t xml:space="preserve"> organizational development and as-needed technical assistance to the micro-grantees over the course of the funding </w:t>
      </w:r>
      <w:proofErr w:type="spellStart"/>
      <w:r w:rsidRPr="00491F7B">
        <w:rPr>
          <w:rFonts w:ascii="Century Gothic" w:eastAsia="Times New Roman" w:hAnsi="Century Gothic"/>
          <w:sz w:val="20"/>
          <w:szCs w:val="20"/>
        </w:rPr>
        <w:t>perio</w:t>
      </w:r>
      <w:proofErr w:type="spellEnd"/>
    </w:p>
    <w:p w14:paraId="46C54E5E" w14:textId="57982C9C" w:rsidR="009F0F26" w:rsidRPr="00491F7B" w:rsidRDefault="00C41188" w:rsidP="009F0F26">
      <w:pPr>
        <w:pBdr>
          <w:top w:val="single" w:sz="4" w:space="1" w:color="auto"/>
          <w:left w:val="single" w:sz="4" w:space="4" w:color="auto"/>
          <w:bottom w:val="single" w:sz="4" w:space="1" w:color="auto"/>
          <w:right w:val="single" w:sz="4" w:space="4" w:color="auto"/>
        </w:pBdr>
        <w:spacing w:after="240" w:line="240" w:lineRule="auto"/>
        <w:jc w:val="both"/>
        <w:rPr>
          <w:rFonts w:ascii="Century Gothic" w:eastAsia="Times New Roman" w:hAnsi="Century Gothic" w:cs="Arial"/>
          <w:color w:val="333333"/>
          <w:sz w:val="20"/>
          <w:szCs w:val="20"/>
        </w:rPr>
      </w:pPr>
      <w:r w:rsidRPr="00491F7B">
        <w:rPr>
          <w:rFonts w:ascii="Century Gothic" w:eastAsia="Times New Roman" w:hAnsi="Century Gothic" w:cs="Arial"/>
          <w:b/>
          <w:color w:val="333333"/>
          <w:sz w:val="20"/>
          <w:szCs w:val="20"/>
        </w:rPr>
        <w:t>Start Ups, Visioning and Community Building</w:t>
      </w:r>
      <w:r w:rsidRPr="00491F7B">
        <w:rPr>
          <w:rFonts w:ascii="Century Gothic" w:eastAsia="Times New Roman" w:hAnsi="Century Gothic" w:cs="Arial"/>
          <w:color w:val="333333"/>
          <w:sz w:val="20"/>
          <w:szCs w:val="20"/>
        </w:rPr>
        <w:t xml:space="preserve"> </w:t>
      </w:r>
      <w:bookmarkEnd w:id="1"/>
      <w:r w:rsidRPr="00491F7B">
        <w:rPr>
          <w:rFonts w:ascii="Century Gothic" w:eastAsia="Times New Roman" w:hAnsi="Century Gothic" w:cs="Arial"/>
          <w:color w:val="333333"/>
          <w:sz w:val="20"/>
          <w:szCs w:val="20"/>
        </w:rPr>
        <w:t xml:space="preserve">| </w:t>
      </w:r>
      <w:r w:rsidRPr="00491F7B">
        <w:rPr>
          <w:rFonts w:ascii="Century Gothic" w:hAnsi="Century Gothic" w:cs="Helvetica"/>
          <w:color w:val="212121"/>
          <w:sz w:val="20"/>
          <w:szCs w:val="20"/>
          <w:shd w:val="clear" w:color="auto" w:fill="FFFFFF"/>
        </w:rPr>
        <w:t>Have the next great idea for a new business, social justice program or community need? Want to start your own small business, service or produce? UC</w:t>
      </w:r>
      <w:r w:rsidR="00491F7B" w:rsidRPr="00491F7B">
        <w:rPr>
          <w:rFonts w:ascii="Century Gothic" w:hAnsi="Century Gothic" w:cs="Helvetica"/>
          <w:color w:val="212121"/>
          <w:sz w:val="20"/>
          <w:szCs w:val="20"/>
          <w:shd w:val="clear" w:color="auto" w:fill="FFFFFF"/>
        </w:rPr>
        <w:t>|</w:t>
      </w:r>
      <w:r w:rsidRPr="00491F7B">
        <w:rPr>
          <w:rFonts w:ascii="Century Gothic" w:hAnsi="Century Gothic" w:cs="Helvetica"/>
          <w:color w:val="212121"/>
          <w:sz w:val="20"/>
          <w:szCs w:val="20"/>
          <w:shd w:val="clear" w:color="auto" w:fill="FFFFFF"/>
        </w:rPr>
        <w:t>CU's Micro Giving provides seed monies, mentorship and professional business guidance to get you off the ground.</w:t>
      </w:r>
      <w:bookmarkStart w:id="2" w:name="_Hlk2611420"/>
    </w:p>
    <w:p w14:paraId="2164A79C" w14:textId="77777777" w:rsidR="009F0F26" w:rsidRPr="00491F7B" w:rsidRDefault="00981360" w:rsidP="009F0F26">
      <w:pPr>
        <w:pBdr>
          <w:top w:val="single" w:sz="4" w:space="1" w:color="auto"/>
          <w:left w:val="single" w:sz="4" w:space="4" w:color="auto"/>
          <w:bottom w:val="single" w:sz="4" w:space="1" w:color="auto"/>
          <w:right w:val="single" w:sz="4" w:space="4" w:color="auto"/>
        </w:pBdr>
        <w:spacing w:after="240" w:line="240" w:lineRule="auto"/>
        <w:jc w:val="both"/>
        <w:rPr>
          <w:rFonts w:ascii="Century Gothic" w:eastAsia="Times New Roman" w:hAnsi="Century Gothic" w:cs="Arial"/>
          <w:color w:val="333333"/>
          <w:sz w:val="20"/>
          <w:szCs w:val="20"/>
        </w:rPr>
      </w:pPr>
      <w:r w:rsidRPr="00491F7B">
        <w:rPr>
          <w:rFonts w:ascii="Century Gothic" w:eastAsia="Times New Roman" w:hAnsi="Century Gothic" w:cs="Arial"/>
          <w:b/>
          <w:color w:val="333333"/>
          <w:sz w:val="20"/>
          <w:szCs w:val="20"/>
        </w:rPr>
        <w:t>Educational Development</w:t>
      </w:r>
      <w:r w:rsidRPr="00491F7B">
        <w:rPr>
          <w:rFonts w:ascii="Century Gothic" w:eastAsia="Times New Roman" w:hAnsi="Century Gothic" w:cs="Arial"/>
          <w:color w:val="333333"/>
          <w:sz w:val="20"/>
          <w:szCs w:val="20"/>
        </w:rPr>
        <w:t xml:space="preserve"> | </w:t>
      </w:r>
      <w:r w:rsidRPr="00491F7B">
        <w:rPr>
          <w:rFonts w:ascii="Century Gothic" w:hAnsi="Century Gothic" w:cs="Helvetica"/>
          <w:color w:val="212121"/>
          <w:sz w:val="20"/>
          <w:szCs w:val="20"/>
          <w:shd w:val="clear" w:color="auto" w:fill="FFFFFF"/>
        </w:rPr>
        <w:t>Assistance with tuition, books or other education related expenses. Funding will be considered for those registered currently in continued education level (college, University or Technical School) and funding is provided directly to the institution on behalf of the recipient. This is an extension of our UC|CU Scholarship Program.</w:t>
      </w:r>
      <w:r w:rsidRPr="00491F7B">
        <w:rPr>
          <w:rFonts w:ascii="Century Gothic" w:eastAsia="Times New Roman" w:hAnsi="Century Gothic" w:cs="Arial"/>
          <w:b/>
          <w:color w:val="333333"/>
          <w:sz w:val="20"/>
          <w:szCs w:val="20"/>
        </w:rPr>
        <w:t xml:space="preserve"> </w:t>
      </w:r>
    </w:p>
    <w:p w14:paraId="36BA0223" w14:textId="50926267" w:rsidR="007D0D78" w:rsidRPr="007D0D78" w:rsidRDefault="00C41188" w:rsidP="007D0D78">
      <w:pPr>
        <w:pBdr>
          <w:top w:val="single" w:sz="4" w:space="1" w:color="auto"/>
          <w:left w:val="single" w:sz="4" w:space="4" w:color="auto"/>
          <w:bottom w:val="single" w:sz="4" w:space="1" w:color="auto"/>
          <w:right w:val="single" w:sz="4" w:space="4" w:color="auto"/>
        </w:pBdr>
        <w:spacing w:after="240" w:line="240" w:lineRule="auto"/>
        <w:jc w:val="both"/>
        <w:rPr>
          <w:rFonts w:ascii="Century Gothic" w:eastAsia="Times New Roman" w:hAnsi="Century Gothic" w:cs="Arial"/>
          <w:color w:val="333333"/>
          <w:sz w:val="20"/>
          <w:szCs w:val="20"/>
        </w:rPr>
      </w:pPr>
      <w:r w:rsidRPr="00491F7B">
        <w:rPr>
          <w:rFonts w:ascii="Century Gothic" w:eastAsia="Times New Roman" w:hAnsi="Century Gothic" w:cs="Arial"/>
          <w:b/>
          <w:color w:val="333333"/>
          <w:sz w:val="20"/>
          <w:szCs w:val="20"/>
        </w:rPr>
        <w:t>Personal Well-Being &amp; Needs Based</w:t>
      </w:r>
      <w:r w:rsidRPr="00491F7B">
        <w:rPr>
          <w:rFonts w:ascii="Century Gothic" w:eastAsia="Times New Roman" w:hAnsi="Century Gothic" w:cs="Arial"/>
          <w:color w:val="333333"/>
          <w:sz w:val="20"/>
          <w:szCs w:val="20"/>
        </w:rPr>
        <w:t xml:space="preserve"> | Consideration for Health Care &amp; Quality of Life Costs. This may include funding for healthcare, utilities or other personal related needs. Legal and medical services may also be considered, along with providing referrals to existing services in the community.</w:t>
      </w:r>
      <w:bookmarkEnd w:id="2"/>
    </w:p>
    <w:p w14:paraId="75275FE6" w14:textId="77777777" w:rsidR="003C0ADA" w:rsidRDefault="003C0ADA" w:rsidP="00AA3EF4">
      <w:pPr>
        <w:jc w:val="both"/>
        <w:rPr>
          <w:rFonts w:ascii="Century Gothic" w:hAnsi="Century Gothic" w:cs="Arial"/>
          <w:b/>
          <w:color w:val="000000"/>
          <w:sz w:val="20"/>
          <w:szCs w:val="20"/>
          <w:shd w:val="clear" w:color="auto" w:fill="FFFFFF"/>
        </w:rPr>
      </w:pPr>
    </w:p>
    <w:p w14:paraId="740A0CA0" w14:textId="1417EE8D" w:rsidR="00AA3EF4" w:rsidRPr="00491F7B" w:rsidRDefault="000460A1" w:rsidP="00AA3EF4">
      <w:pPr>
        <w:jc w:val="both"/>
        <w:rPr>
          <w:rFonts w:ascii="Century Gothic" w:hAnsi="Century Gothic"/>
          <w:sz w:val="20"/>
          <w:szCs w:val="20"/>
        </w:rPr>
      </w:pPr>
      <w:r w:rsidRPr="00491F7B">
        <w:rPr>
          <w:rFonts w:ascii="Century Gothic" w:hAnsi="Century Gothic" w:cs="Arial"/>
          <w:b/>
          <w:color w:val="000000"/>
          <w:sz w:val="20"/>
          <w:szCs w:val="20"/>
          <w:shd w:val="clear" w:color="auto" w:fill="FFFFFF"/>
        </w:rPr>
        <w:t xml:space="preserve">UC|CU’s </w:t>
      </w:r>
      <w:proofErr w:type="spellStart"/>
      <w:r w:rsidRPr="00491F7B">
        <w:rPr>
          <w:rFonts w:ascii="Century Gothic" w:hAnsi="Century Gothic" w:cs="Arial"/>
          <w:b/>
          <w:color w:val="000000"/>
          <w:sz w:val="20"/>
          <w:szCs w:val="20"/>
          <w:shd w:val="clear" w:color="auto" w:fill="FFFFFF"/>
        </w:rPr>
        <w:t>MicroGiving</w:t>
      </w:r>
      <w:proofErr w:type="spellEnd"/>
      <w:r w:rsidRPr="00491F7B">
        <w:rPr>
          <w:rFonts w:ascii="Century Gothic" w:hAnsi="Century Gothic" w:cs="Arial"/>
          <w:b/>
          <w:color w:val="000000"/>
          <w:sz w:val="20"/>
          <w:szCs w:val="20"/>
          <w:shd w:val="clear" w:color="auto" w:fill="FFFFFF"/>
        </w:rPr>
        <w:t xml:space="preserve"> will incorporate and continue our successful LGBT Scholarship Program</w:t>
      </w:r>
      <w:r w:rsidRPr="00491F7B">
        <w:rPr>
          <w:rFonts w:ascii="Century Gothic" w:hAnsi="Century Gothic" w:cs="Arial"/>
          <w:color w:val="000000"/>
          <w:sz w:val="20"/>
          <w:szCs w:val="20"/>
          <w:shd w:val="clear" w:color="auto" w:fill="FFFFFF"/>
        </w:rPr>
        <w:t xml:space="preserve">   </w:t>
      </w:r>
      <w:r w:rsidR="00096CCD" w:rsidRPr="00491F7B">
        <w:rPr>
          <w:rFonts w:ascii="Century Gothic" w:hAnsi="Century Gothic" w:cs="Arial"/>
          <w:color w:val="000000"/>
          <w:sz w:val="20"/>
          <w:szCs w:val="20"/>
          <w:shd w:val="clear" w:color="auto" w:fill="FFFFFF"/>
        </w:rPr>
        <w:t xml:space="preserve">| </w:t>
      </w:r>
      <w:r w:rsidRPr="00491F7B">
        <w:rPr>
          <w:rFonts w:ascii="Century Gothic" w:hAnsi="Century Gothic" w:cs="Arial"/>
          <w:color w:val="000000"/>
          <w:sz w:val="20"/>
          <w:szCs w:val="20"/>
          <w:shd w:val="clear" w:color="auto" w:fill="FFFFFF"/>
        </w:rPr>
        <w:t>With the goals of Leading &amp;</w:t>
      </w:r>
      <w:r w:rsidRPr="00491F7B">
        <w:rPr>
          <w:rStyle w:val="apple-converted-space"/>
          <w:rFonts w:ascii="Century Gothic" w:hAnsi="Century Gothic" w:cs="Arial"/>
          <w:color w:val="000000"/>
          <w:sz w:val="20"/>
          <w:szCs w:val="20"/>
          <w:shd w:val="clear" w:color="auto" w:fill="FFFFFF"/>
        </w:rPr>
        <w:t> </w:t>
      </w:r>
      <w:r w:rsidRPr="00491F7B">
        <w:rPr>
          <w:rFonts w:ascii="Century Gothic" w:hAnsi="Century Gothic" w:cs="Arial"/>
          <w:color w:val="000000"/>
          <w:sz w:val="20"/>
          <w:szCs w:val="20"/>
          <w:shd w:val="clear" w:color="auto" w:fill="FFFFFF"/>
        </w:rPr>
        <w:t>Empowering the LGBT community, UC|CU is proud to continue the legacy of the</w:t>
      </w:r>
      <w:r w:rsidRPr="00491F7B">
        <w:rPr>
          <w:rStyle w:val="apple-converted-space"/>
          <w:rFonts w:ascii="Century Gothic" w:hAnsi="Century Gothic" w:cs="Arial"/>
          <w:color w:val="000000"/>
          <w:sz w:val="20"/>
          <w:szCs w:val="20"/>
          <w:shd w:val="clear" w:color="auto" w:fill="FFFFFF"/>
        </w:rPr>
        <w:t> </w:t>
      </w:r>
      <w:r w:rsidRPr="00491F7B">
        <w:rPr>
          <w:rFonts w:ascii="Century Gothic" w:hAnsi="Century Gothic" w:cs="Arial"/>
          <w:color w:val="000000"/>
          <w:sz w:val="20"/>
          <w:szCs w:val="20"/>
          <w:shd w:val="clear" w:color="auto" w:fill="FFFFFF"/>
        </w:rPr>
        <w:t>Whispering Angels Foundation with the UC|CU Anita Priest Memorial</w:t>
      </w:r>
      <w:r w:rsidRPr="00491F7B">
        <w:rPr>
          <w:rStyle w:val="apple-converted-space"/>
          <w:rFonts w:ascii="Century Gothic" w:hAnsi="Century Gothic" w:cs="Arial"/>
          <w:color w:val="000000"/>
          <w:sz w:val="20"/>
          <w:szCs w:val="20"/>
          <w:shd w:val="clear" w:color="auto" w:fill="FFFFFF"/>
        </w:rPr>
        <w:t> SCHOLARSHIP</w:t>
      </w:r>
      <w:r w:rsidRPr="00491F7B">
        <w:rPr>
          <w:rFonts w:ascii="Century Gothic" w:hAnsi="Century Gothic" w:cs="Arial"/>
          <w:color w:val="000000"/>
          <w:sz w:val="20"/>
          <w:szCs w:val="20"/>
          <w:shd w:val="clear" w:color="auto" w:fill="FFFFFF"/>
        </w:rPr>
        <w:t xml:space="preserve"> founded by Sandra</w:t>
      </w:r>
      <w:r w:rsidRPr="00491F7B">
        <w:rPr>
          <w:rStyle w:val="apple-converted-space"/>
          <w:rFonts w:ascii="Century Gothic" w:hAnsi="Century Gothic" w:cs="Arial"/>
          <w:color w:val="000000"/>
          <w:sz w:val="20"/>
          <w:szCs w:val="20"/>
          <w:shd w:val="clear" w:color="auto" w:fill="FFFFFF"/>
        </w:rPr>
        <w:t> </w:t>
      </w:r>
      <w:r w:rsidRPr="00491F7B">
        <w:rPr>
          <w:rFonts w:ascii="Century Gothic" w:hAnsi="Century Gothic" w:cs="Arial"/>
          <w:color w:val="000000"/>
          <w:sz w:val="20"/>
          <w:szCs w:val="20"/>
          <w:shd w:val="clear" w:color="auto" w:fill="FFFFFF"/>
        </w:rPr>
        <w:t>Holiday in honor of her late partner - a legacy program that provides a scholarship for the LGBT community to</w:t>
      </w:r>
      <w:r w:rsidRPr="00491F7B">
        <w:rPr>
          <w:rStyle w:val="apple-converted-space"/>
          <w:rFonts w:ascii="Century Gothic" w:hAnsi="Century Gothic" w:cs="Arial"/>
          <w:color w:val="000000"/>
          <w:sz w:val="20"/>
          <w:szCs w:val="20"/>
          <w:shd w:val="clear" w:color="auto" w:fill="FFFFFF"/>
        </w:rPr>
        <w:t> </w:t>
      </w:r>
      <w:r w:rsidRPr="00491F7B">
        <w:rPr>
          <w:rFonts w:ascii="Century Gothic" w:hAnsi="Century Gothic" w:cs="Arial"/>
          <w:color w:val="000000"/>
          <w:sz w:val="20"/>
          <w:szCs w:val="20"/>
          <w:shd w:val="clear" w:color="auto" w:fill="FFFFFF"/>
        </w:rPr>
        <w:t xml:space="preserve">advance their education in the Arts, Design &amp; Education. Through generous donations and corporate partnerships, </w:t>
      </w:r>
      <w:r w:rsidR="007D0D78">
        <w:rPr>
          <w:rFonts w:ascii="Century Gothic" w:hAnsi="Century Gothic" w:cs="Arial"/>
          <w:color w:val="000000"/>
          <w:sz w:val="20"/>
          <w:szCs w:val="20"/>
          <w:shd w:val="clear" w:color="auto" w:fill="FFFFFF"/>
        </w:rPr>
        <w:t>to date</w:t>
      </w:r>
      <w:r w:rsidRPr="00491F7B">
        <w:rPr>
          <w:rFonts w:ascii="Century Gothic" w:hAnsi="Century Gothic" w:cs="Arial"/>
          <w:color w:val="000000"/>
          <w:sz w:val="20"/>
          <w:szCs w:val="20"/>
          <w:shd w:val="clear" w:color="auto" w:fill="FFFFFF"/>
        </w:rPr>
        <w:t xml:space="preserve"> we have g</w:t>
      </w:r>
      <w:r w:rsidR="007D0D78">
        <w:rPr>
          <w:rFonts w:ascii="Century Gothic" w:hAnsi="Century Gothic" w:cs="Arial"/>
          <w:color w:val="000000"/>
          <w:sz w:val="20"/>
          <w:szCs w:val="20"/>
          <w:shd w:val="clear" w:color="auto" w:fill="FFFFFF"/>
        </w:rPr>
        <w:t>iven</w:t>
      </w:r>
      <w:r w:rsidRPr="00491F7B">
        <w:rPr>
          <w:rFonts w:ascii="Century Gothic" w:hAnsi="Century Gothic" w:cs="Arial"/>
          <w:color w:val="000000"/>
          <w:sz w:val="20"/>
          <w:szCs w:val="20"/>
          <w:shd w:val="clear" w:color="auto" w:fill="FFFFFF"/>
        </w:rPr>
        <w:t xml:space="preserve"> out over $</w:t>
      </w:r>
      <w:r w:rsidR="007D0D78">
        <w:rPr>
          <w:rFonts w:ascii="Century Gothic" w:hAnsi="Century Gothic" w:cs="Arial"/>
          <w:color w:val="000000"/>
          <w:sz w:val="20"/>
          <w:szCs w:val="20"/>
          <w:shd w:val="clear" w:color="auto" w:fill="FFFFFF"/>
        </w:rPr>
        <w:t>7</w:t>
      </w:r>
      <w:r w:rsidRPr="00491F7B">
        <w:rPr>
          <w:rFonts w:ascii="Century Gothic" w:hAnsi="Century Gothic" w:cs="Arial"/>
          <w:color w:val="000000"/>
          <w:sz w:val="20"/>
          <w:szCs w:val="20"/>
          <w:shd w:val="clear" w:color="auto" w:fill="FFFFFF"/>
        </w:rPr>
        <w:t xml:space="preserve">0,000 in </w:t>
      </w:r>
      <w:r w:rsidR="007D0D78">
        <w:rPr>
          <w:rFonts w:ascii="Century Gothic" w:hAnsi="Century Gothic" w:cs="Arial"/>
          <w:color w:val="000000"/>
          <w:sz w:val="20"/>
          <w:szCs w:val="20"/>
          <w:shd w:val="clear" w:color="auto" w:fill="FFFFFF"/>
        </w:rPr>
        <w:t>Incubator Funds</w:t>
      </w:r>
      <w:r w:rsidRPr="00491F7B">
        <w:rPr>
          <w:rFonts w:ascii="Century Gothic" w:hAnsi="Century Gothic" w:cs="Arial"/>
          <w:color w:val="000000"/>
          <w:sz w:val="20"/>
          <w:szCs w:val="20"/>
          <w:shd w:val="clear" w:color="auto" w:fill="FFFFFF"/>
        </w:rPr>
        <w:t>.</w:t>
      </w:r>
      <w:r w:rsidR="00AA3EF4" w:rsidRPr="00491F7B">
        <w:rPr>
          <w:rFonts w:ascii="Century Gothic" w:hAnsi="Century Gothic"/>
          <w:sz w:val="20"/>
          <w:szCs w:val="20"/>
        </w:rPr>
        <w:t xml:space="preserve"> </w:t>
      </w:r>
    </w:p>
    <w:p w14:paraId="15AFDEDE" w14:textId="06FC363E" w:rsidR="00EE31B4" w:rsidRDefault="000460A1" w:rsidP="00D53EB2">
      <w:pPr>
        <w:jc w:val="both"/>
        <w:rPr>
          <w:rFonts w:ascii="Century Gothic" w:eastAsia="Times New Roman" w:hAnsi="Century Gothic" w:cs="Arial"/>
          <w:color w:val="333333"/>
          <w:sz w:val="20"/>
          <w:szCs w:val="20"/>
        </w:rPr>
      </w:pPr>
      <w:r w:rsidRPr="00491F7B">
        <w:rPr>
          <w:rFonts w:ascii="Century Gothic" w:eastAsia="Times New Roman" w:hAnsi="Century Gothic" w:cs="Arial"/>
          <w:b/>
          <w:color w:val="333333"/>
          <w:sz w:val="20"/>
          <w:szCs w:val="20"/>
        </w:rPr>
        <w:t xml:space="preserve">UC|CU’s </w:t>
      </w:r>
      <w:proofErr w:type="spellStart"/>
      <w:r w:rsidRPr="00491F7B">
        <w:rPr>
          <w:rFonts w:ascii="Century Gothic" w:eastAsia="Times New Roman" w:hAnsi="Century Gothic" w:cs="Arial"/>
          <w:b/>
          <w:color w:val="333333"/>
          <w:sz w:val="20"/>
          <w:szCs w:val="20"/>
        </w:rPr>
        <w:t>MicroGiving</w:t>
      </w:r>
      <w:proofErr w:type="spellEnd"/>
      <w:r w:rsidRPr="00491F7B">
        <w:rPr>
          <w:rFonts w:ascii="Century Gothic" w:eastAsia="Times New Roman" w:hAnsi="Century Gothic" w:cs="Arial"/>
          <w:b/>
          <w:color w:val="333333"/>
          <w:sz w:val="20"/>
          <w:szCs w:val="20"/>
        </w:rPr>
        <w:t xml:space="preserve"> </w:t>
      </w:r>
      <w:r w:rsidR="007D0D78">
        <w:rPr>
          <w:rFonts w:ascii="Century Gothic" w:eastAsia="Times New Roman" w:hAnsi="Century Gothic" w:cs="Arial"/>
          <w:b/>
          <w:color w:val="333333"/>
          <w:sz w:val="20"/>
          <w:szCs w:val="20"/>
        </w:rPr>
        <w:t xml:space="preserve">Incubator Fund </w:t>
      </w:r>
      <w:r w:rsidRPr="00491F7B">
        <w:rPr>
          <w:rFonts w:ascii="Century Gothic" w:eastAsia="Times New Roman" w:hAnsi="Century Gothic" w:cs="Arial"/>
          <w:b/>
          <w:color w:val="333333"/>
          <w:sz w:val="20"/>
          <w:szCs w:val="20"/>
        </w:rPr>
        <w:t>builds on Community Partnerships, Mentoring and Empowerment</w:t>
      </w:r>
      <w:r w:rsidR="00096CCD" w:rsidRPr="00491F7B">
        <w:rPr>
          <w:rFonts w:ascii="Century Gothic" w:eastAsia="Times New Roman" w:hAnsi="Century Gothic" w:cs="Arial"/>
          <w:b/>
          <w:color w:val="333333"/>
          <w:sz w:val="20"/>
          <w:szCs w:val="20"/>
        </w:rPr>
        <w:t xml:space="preserve"> | </w:t>
      </w:r>
      <w:r w:rsidR="00720777" w:rsidRPr="00491F7B">
        <w:rPr>
          <w:rFonts w:ascii="Century Gothic" w:eastAsia="Times New Roman" w:hAnsi="Century Gothic" w:cs="Arial"/>
          <w:color w:val="333333"/>
          <w:sz w:val="20"/>
          <w:szCs w:val="20"/>
        </w:rPr>
        <w:t xml:space="preserve">Since 2011, Unity </w:t>
      </w:r>
      <w:proofErr w:type="spellStart"/>
      <w:r w:rsidR="00720777" w:rsidRPr="00491F7B">
        <w:rPr>
          <w:rFonts w:ascii="Century Gothic" w:eastAsia="Times New Roman" w:hAnsi="Century Gothic" w:cs="Arial"/>
          <w:color w:val="333333"/>
          <w:sz w:val="20"/>
          <w:szCs w:val="20"/>
        </w:rPr>
        <w:t>Coalition|Coalici</w:t>
      </w:r>
      <w:r w:rsidR="00720777" w:rsidRPr="00491F7B">
        <w:rPr>
          <w:rFonts w:ascii="Century Gothic" w:eastAsia="Times New Roman" w:hAnsi="Century Gothic" w:cs="Calibri"/>
          <w:color w:val="333333"/>
          <w:sz w:val="20"/>
          <w:szCs w:val="20"/>
        </w:rPr>
        <w:t>ó</w:t>
      </w:r>
      <w:r w:rsidR="00720777" w:rsidRPr="00491F7B">
        <w:rPr>
          <w:rFonts w:ascii="Century Gothic" w:eastAsia="Times New Roman" w:hAnsi="Century Gothic" w:cs="Arial"/>
          <w:color w:val="333333"/>
          <w:sz w:val="20"/>
          <w:szCs w:val="20"/>
        </w:rPr>
        <w:t>n</w:t>
      </w:r>
      <w:proofErr w:type="spellEnd"/>
      <w:r w:rsidR="00720777" w:rsidRPr="00491F7B">
        <w:rPr>
          <w:rFonts w:ascii="Century Gothic" w:eastAsia="Times New Roman" w:hAnsi="Century Gothic" w:cs="Arial"/>
          <w:color w:val="333333"/>
          <w:sz w:val="20"/>
          <w:szCs w:val="20"/>
        </w:rPr>
        <w:t xml:space="preserve"> </w:t>
      </w:r>
      <w:proofErr w:type="spellStart"/>
      <w:r w:rsidR="00720777" w:rsidRPr="00491F7B">
        <w:rPr>
          <w:rFonts w:ascii="Century Gothic" w:eastAsia="Times New Roman" w:hAnsi="Century Gothic" w:cs="Arial"/>
          <w:color w:val="333333"/>
          <w:sz w:val="20"/>
          <w:szCs w:val="20"/>
        </w:rPr>
        <w:t>Unida</w:t>
      </w:r>
      <w:proofErr w:type="spellEnd"/>
      <w:r w:rsidR="00720777" w:rsidRPr="00491F7B">
        <w:rPr>
          <w:rFonts w:ascii="Century Gothic" w:eastAsia="Times New Roman" w:hAnsi="Century Gothic" w:cs="Arial"/>
          <w:color w:val="333333"/>
          <w:sz w:val="20"/>
          <w:szCs w:val="20"/>
        </w:rPr>
        <w:t xml:space="preserve"> has worked diligently to develop partnerships within our communities- partnering with leaders and organizations that compl</w:t>
      </w:r>
      <w:r w:rsidR="00491F7B" w:rsidRPr="00491F7B">
        <w:rPr>
          <w:rFonts w:ascii="Century Gothic" w:eastAsia="Times New Roman" w:hAnsi="Century Gothic" w:cs="Arial"/>
          <w:color w:val="333333"/>
          <w:sz w:val="20"/>
          <w:szCs w:val="20"/>
        </w:rPr>
        <w:t>e</w:t>
      </w:r>
      <w:r w:rsidR="00720777" w:rsidRPr="00491F7B">
        <w:rPr>
          <w:rFonts w:ascii="Century Gothic" w:eastAsia="Times New Roman" w:hAnsi="Century Gothic" w:cs="Arial"/>
          <w:color w:val="333333"/>
          <w:sz w:val="20"/>
          <w:szCs w:val="20"/>
        </w:rPr>
        <w:t xml:space="preserve">ment our mission, as well as bring skills and leadership in areas beyond our expertise. Programs such as </w:t>
      </w:r>
      <w:proofErr w:type="spellStart"/>
      <w:r w:rsidR="003C0ADA">
        <w:rPr>
          <w:rFonts w:ascii="Century Gothic" w:eastAsia="Times New Roman" w:hAnsi="Century Gothic" w:cs="Arial"/>
          <w:color w:val="333333"/>
          <w:sz w:val="20"/>
          <w:szCs w:val="20"/>
        </w:rPr>
        <w:t>TransART</w:t>
      </w:r>
      <w:proofErr w:type="spellEnd"/>
      <w:r w:rsidR="003C0ADA">
        <w:rPr>
          <w:rFonts w:ascii="Century Gothic" w:eastAsia="Times New Roman" w:hAnsi="Century Gothic" w:cs="Arial"/>
          <w:color w:val="333333"/>
          <w:sz w:val="20"/>
          <w:szCs w:val="20"/>
        </w:rPr>
        <w:t xml:space="preserve">, showcasing the art and talents of the Trans &amp; </w:t>
      </w:r>
      <w:proofErr w:type="gramStart"/>
      <w:r w:rsidR="003C0ADA">
        <w:rPr>
          <w:rFonts w:ascii="Century Gothic" w:eastAsia="Times New Roman" w:hAnsi="Century Gothic" w:cs="Arial"/>
          <w:color w:val="333333"/>
          <w:sz w:val="20"/>
          <w:szCs w:val="20"/>
        </w:rPr>
        <w:t>non binary</w:t>
      </w:r>
      <w:proofErr w:type="gramEnd"/>
      <w:r w:rsidR="003C0ADA">
        <w:rPr>
          <w:rFonts w:ascii="Century Gothic" w:eastAsia="Times New Roman" w:hAnsi="Century Gothic" w:cs="Arial"/>
          <w:color w:val="333333"/>
          <w:sz w:val="20"/>
          <w:szCs w:val="20"/>
        </w:rPr>
        <w:t xml:space="preserve"> community</w:t>
      </w:r>
      <w:r w:rsidR="00096CCD" w:rsidRPr="00491F7B">
        <w:rPr>
          <w:rFonts w:ascii="Century Gothic" w:hAnsi="Century Gothic"/>
          <w:sz w:val="20"/>
          <w:szCs w:val="20"/>
        </w:rPr>
        <w:t xml:space="preserve">; </w:t>
      </w:r>
      <w:r w:rsidR="001C0495" w:rsidRPr="00491F7B">
        <w:rPr>
          <w:rFonts w:ascii="Century Gothic" w:hAnsi="Century Gothic"/>
          <w:sz w:val="20"/>
          <w:szCs w:val="20"/>
        </w:rPr>
        <w:t xml:space="preserve">CAŌBA, a Social Incubator for LGBT </w:t>
      </w:r>
      <w:r w:rsidR="00894EC3">
        <w:rPr>
          <w:rFonts w:ascii="Century Gothic" w:hAnsi="Century Gothic"/>
          <w:sz w:val="20"/>
          <w:szCs w:val="20"/>
        </w:rPr>
        <w:t>People</w:t>
      </w:r>
      <w:r w:rsidR="001C0495" w:rsidRPr="00491F7B">
        <w:rPr>
          <w:rFonts w:ascii="Century Gothic" w:hAnsi="Century Gothic"/>
          <w:sz w:val="20"/>
          <w:szCs w:val="20"/>
        </w:rPr>
        <w:t xml:space="preserve"> of Color; </w:t>
      </w:r>
      <w:r w:rsidR="003C0ADA">
        <w:rPr>
          <w:rFonts w:ascii="Century Gothic" w:hAnsi="Century Gothic"/>
          <w:sz w:val="20"/>
          <w:szCs w:val="20"/>
        </w:rPr>
        <w:t xml:space="preserve">Our programming &amp; community outreach in Bogotá, Colombia; </w:t>
      </w:r>
      <w:r w:rsidR="001C0495" w:rsidRPr="00491F7B">
        <w:rPr>
          <w:rFonts w:ascii="Century Gothic" w:hAnsi="Century Gothic"/>
          <w:sz w:val="20"/>
          <w:szCs w:val="20"/>
        </w:rPr>
        <w:t xml:space="preserve">&amp; </w:t>
      </w:r>
      <w:r w:rsidR="00096CCD" w:rsidRPr="00491F7B">
        <w:rPr>
          <w:rFonts w:ascii="Century Gothic" w:hAnsi="Century Gothic"/>
          <w:sz w:val="20"/>
          <w:szCs w:val="20"/>
        </w:rPr>
        <w:t xml:space="preserve">other programs </w:t>
      </w:r>
      <w:r w:rsidR="001C0495" w:rsidRPr="00491F7B">
        <w:rPr>
          <w:rFonts w:ascii="Century Gothic" w:hAnsi="Century Gothic"/>
          <w:sz w:val="20"/>
          <w:szCs w:val="20"/>
        </w:rPr>
        <w:t>&amp;</w:t>
      </w:r>
      <w:r w:rsidR="00096CCD" w:rsidRPr="00491F7B">
        <w:rPr>
          <w:rFonts w:ascii="Century Gothic" w:hAnsi="Century Gothic"/>
          <w:sz w:val="20"/>
          <w:szCs w:val="20"/>
        </w:rPr>
        <w:t xml:space="preserve"> activities,</w:t>
      </w:r>
      <w:r w:rsidR="003C0ADA">
        <w:rPr>
          <w:rFonts w:ascii="Century Gothic" w:hAnsi="Century Gothic"/>
          <w:sz w:val="20"/>
          <w:szCs w:val="20"/>
        </w:rPr>
        <w:t xml:space="preserve"> </w:t>
      </w:r>
      <w:r w:rsidR="00096CCD" w:rsidRPr="00491F7B">
        <w:rPr>
          <w:rFonts w:ascii="Century Gothic" w:eastAsia="Times New Roman" w:hAnsi="Century Gothic" w:cs="Arial"/>
          <w:color w:val="333333"/>
          <w:sz w:val="20"/>
          <w:szCs w:val="20"/>
        </w:rPr>
        <w:t xml:space="preserve">allow us a catalogue of Resources </w:t>
      </w:r>
      <w:r w:rsidR="001C0495" w:rsidRPr="00491F7B">
        <w:rPr>
          <w:rFonts w:ascii="Century Gothic" w:eastAsia="Times New Roman" w:hAnsi="Century Gothic" w:cs="Arial"/>
          <w:color w:val="333333"/>
          <w:sz w:val="20"/>
          <w:szCs w:val="20"/>
        </w:rPr>
        <w:t>&amp;</w:t>
      </w:r>
      <w:r w:rsidR="00096CCD" w:rsidRPr="00491F7B">
        <w:rPr>
          <w:rFonts w:ascii="Century Gothic" w:eastAsia="Times New Roman" w:hAnsi="Century Gothic" w:cs="Arial"/>
          <w:color w:val="333333"/>
          <w:sz w:val="20"/>
          <w:szCs w:val="20"/>
        </w:rPr>
        <w:t xml:space="preserve"> Possibilities to inspire our community – to be better.</w:t>
      </w:r>
    </w:p>
    <w:p w14:paraId="2DCE070D" w14:textId="53F15AA2" w:rsidR="007D0D78" w:rsidRDefault="007D0D78" w:rsidP="00D53EB2">
      <w:pPr>
        <w:jc w:val="both"/>
        <w:rPr>
          <w:rFonts w:ascii="Century Gothic" w:eastAsia="Times New Roman" w:hAnsi="Century Gothic" w:cs="Arial"/>
          <w:color w:val="333333"/>
          <w:sz w:val="20"/>
          <w:szCs w:val="20"/>
        </w:rPr>
      </w:pPr>
    </w:p>
    <w:p w14:paraId="748D76D7" w14:textId="270AA127" w:rsidR="004D60D7" w:rsidRPr="00EE31B4" w:rsidRDefault="007D0D78" w:rsidP="00EE31B4">
      <w:pPr>
        <w:spacing w:after="240" w:line="240" w:lineRule="auto"/>
        <w:jc w:val="both"/>
        <w:rPr>
          <w:rFonts w:ascii="Century Gothic" w:eastAsia="Times New Roman" w:hAnsi="Century Gothic" w:cs="Arial"/>
          <w:color w:val="333333"/>
          <w:sz w:val="20"/>
          <w:szCs w:val="20"/>
        </w:rPr>
      </w:pPr>
      <w:r>
        <w:rPr>
          <w:rFonts w:ascii="Century Gothic" w:eastAsia="Times New Roman" w:hAnsi="Century Gothic" w:cs="Arial"/>
          <w:b/>
          <w:noProof/>
          <w:color w:val="333333"/>
          <w:sz w:val="24"/>
          <w:szCs w:val="24"/>
        </w:rPr>
        <w:lastRenderedPageBreak/>
        <w:drawing>
          <wp:anchor distT="0" distB="0" distL="114300" distR="114300" simplePos="0" relativeHeight="251668480" behindDoc="0" locked="0" layoutInCell="1" allowOverlap="1" wp14:anchorId="23DAB68A" wp14:editId="32971201">
            <wp:simplePos x="0" y="0"/>
            <wp:positionH relativeFrom="margin">
              <wp:align>right</wp:align>
            </wp:positionH>
            <wp:positionV relativeFrom="paragraph">
              <wp:posOffset>10160</wp:posOffset>
            </wp:positionV>
            <wp:extent cx="1743075" cy="1743075"/>
            <wp:effectExtent l="0" t="0" r="0" b="9525"/>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14:sizeRelH relativeFrom="page">
              <wp14:pctWidth>0</wp14:pctWidth>
            </wp14:sizeRelH>
            <wp14:sizeRelV relativeFrom="page">
              <wp14:pctHeight>0</wp14:pctHeight>
            </wp14:sizeRelV>
          </wp:anchor>
        </w:drawing>
      </w:r>
      <w:r w:rsidR="004D60D7" w:rsidRPr="004D60D7">
        <w:rPr>
          <w:rFonts w:ascii="Century Gothic" w:hAnsi="Century Gothic"/>
          <w:color w:val="000000"/>
          <w:sz w:val="36"/>
          <w:szCs w:val="36"/>
        </w:rPr>
        <w:t>20</w:t>
      </w:r>
      <w:r w:rsidR="00C41188">
        <w:rPr>
          <w:rFonts w:ascii="Century Gothic" w:hAnsi="Century Gothic"/>
          <w:color w:val="000000"/>
          <w:sz w:val="36"/>
          <w:szCs w:val="36"/>
        </w:rPr>
        <w:t>2</w:t>
      </w:r>
      <w:r w:rsidR="0007279D">
        <w:rPr>
          <w:rFonts w:ascii="Century Gothic" w:hAnsi="Century Gothic"/>
          <w:color w:val="000000"/>
          <w:sz w:val="36"/>
          <w:szCs w:val="36"/>
        </w:rPr>
        <w:t>4</w:t>
      </w:r>
      <w:r w:rsidR="004D60D7" w:rsidRPr="004D60D7">
        <w:rPr>
          <w:rFonts w:ascii="Century Gothic" w:hAnsi="Century Gothic"/>
          <w:color w:val="000000"/>
          <w:sz w:val="36"/>
          <w:szCs w:val="36"/>
        </w:rPr>
        <w:t xml:space="preserve"> </w:t>
      </w:r>
      <w:r w:rsidR="004D60D7" w:rsidRPr="00E22B2A">
        <w:rPr>
          <w:rFonts w:ascii="Century Gothic" w:hAnsi="Century Gothic"/>
          <w:color w:val="000000"/>
          <w:sz w:val="36"/>
          <w:szCs w:val="36"/>
        </w:rPr>
        <w:t>MICRO GIVING APPLICATION</w:t>
      </w:r>
    </w:p>
    <w:p w14:paraId="1D1442ED" w14:textId="77777777" w:rsidR="0007279D" w:rsidRDefault="0007279D" w:rsidP="00687B36">
      <w:pPr>
        <w:pBdr>
          <w:top w:val="single" w:sz="4" w:space="1" w:color="auto"/>
          <w:left w:val="single" w:sz="4" w:space="1" w:color="auto"/>
          <w:bottom w:val="single" w:sz="4" w:space="1" w:color="auto"/>
          <w:right w:val="single" w:sz="4" w:space="1" w:color="auto"/>
        </w:pBdr>
        <w:spacing w:before="100" w:beforeAutospacing="1" w:after="0" w:line="240" w:lineRule="auto"/>
        <w:jc w:val="both"/>
        <w:rPr>
          <w:rFonts w:ascii="Century Gothic" w:eastAsia="Times New Roman" w:hAnsi="Century Gothic" w:cs="Times New Roman"/>
          <w:color w:val="000000"/>
          <w:sz w:val="20"/>
          <w:szCs w:val="20"/>
        </w:rPr>
      </w:pPr>
    </w:p>
    <w:p w14:paraId="0EF090BE" w14:textId="3A7B08FA" w:rsidR="004D60D7" w:rsidRPr="004D60D7" w:rsidRDefault="004D60D7" w:rsidP="00687B36">
      <w:pPr>
        <w:pBdr>
          <w:top w:val="single" w:sz="4" w:space="1" w:color="auto"/>
          <w:left w:val="single" w:sz="4" w:space="1" w:color="auto"/>
          <w:bottom w:val="single" w:sz="4" w:space="1" w:color="auto"/>
          <w:right w:val="single" w:sz="4" w:space="1" w:color="auto"/>
        </w:pBdr>
        <w:spacing w:before="100" w:beforeAutospacing="1" w:after="0" w:line="240" w:lineRule="auto"/>
        <w:jc w:val="both"/>
        <w:rPr>
          <w:rFonts w:ascii="Century Gothic" w:eastAsia="Times New Roman" w:hAnsi="Century Gothic" w:cs="Times New Roman"/>
          <w:color w:val="000000"/>
          <w:sz w:val="20"/>
          <w:szCs w:val="20"/>
        </w:rPr>
      </w:pPr>
      <w:r w:rsidRPr="004D60D7">
        <w:rPr>
          <w:rFonts w:ascii="Century Gothic" w:eastAsia="Times New Roman" w:hAnsi="Century Gothic" w:cs="Times New Roman"/>
          <w:color w:val="000000"/>
          <w:sz w:val="20"/>
          <w:szCs w:val="20"/>
        </w:rPr>
        <w:t xml:space="preserve">LEGAL </w:t>
      </w:r>
      <w:proofErr w:type="gramStart"/>
      <w:r w:rsidRPr="004D60D7">
        <w:rPr>
          <w:rFonts w:ascii="Century Gothic" w:eastAsia="Times New Roman" w:hAnsi="Century Gothic" w:cs="Times New Roman"/>
          <w:color w:val="000000"/>
          <w:sz w:val="20"/>
          <w:szCs w:val="20"/>
        </w:rPr>
        <w:t xml:space="preserve">NAME  </w:t>
      </w:r>
      <w:r w:rsidR="00687B36">
        <w:rPr>
          <w:rFonts w:ascii="Century Gothic" w:eastAsia="Times New Roman" w:hAnsi="Century Gothic" w:cs="Times New Roman"/>
          <w:color w:val="000000"/>
          <w:sz w:val="20"/>
          <w:szCs w:val="20"/>
        </w:rPr>
        <w:t>_</w:t>
      </w:r>
      <w:proofErr w:type="gramEnd"/>
      <w:r w:rsidR="00687B36">
        <w:rPr>
          <w:rFonts w:ascii="Century Gothic" w:eastAsia="Times New Roman" w:hAnsi="Century Gothic" w:cs="Times New Roman"/>
          <w:color w:val="000000"/>
          <w:sz w:val="20"/>
          <w:szCs w:val="20"/>
        </w:rPr>
        <w:t>____________________</w:t>
      </w:r>
      <w:r w:rsidR="00B92A17">
        <w:rPr>
          <w:rFonts w:ascii="Century Gothic" w:eastAsia="Times New Roman" w:hAnsi="Century Gothic" w:cs="Times New Roman"/>
          <w:color w:val="000000"/>
          <w:sz w:val="20"/>
          <w:szCs w:val="20"/>
        </w:rPr>
        <w:t>______</w:t>
      </w:r>
      <w:r w:rsidR="00687B36">
        <w:rPr>
          <w:rFonts w:ascii="Century Gothic" w:eastAsia="Times New Roman" w:hAnsi="Century Gothic" w:cs="Times New Roman"/>
          <w:color w:val="000000"/>
          <w:sz w:val="20"/>
          <w:szCs w:val="20"/>
        </w:rPr>
        <w:t>_______</w:t>
      </w:r>
      <w:r w:rsidRPr="00E22B2A">
        <w:rPr>
          <w:rFonts w:ascii="Century Gothic" w:eastAsia="Times New Roman" w:hAnsi="Century Gothic" w:cs="Times New Roman"/>
          <w:color w:val="000000"/>
          <w:sz w:val="20"/>
          <w:szCs w:val="20"/>
        </w:rPr>
        <w:t>Todays DATE:</w:t>
      </w:r>
      <w:r w:rsidRPr="004D60D7">
        <w:rPr>
          <w:rFonts w:ascii="Century Gothic" w:eastAsia="Times New Roman" w:hAnsi="Century Gothic" w:cs="Times New Roman"/>
          <w:color w:val="000000"/>
          <w:sz w:val="20"/>
          <w:szCs w:val="20"/>
        </w:rPr>
        <w:t xml:space="preserve">   </w:t>
      </w:r>
      <w:r w:rsidR="00687B36">
        <w:rPr>
          <w:rFonts w:ascii="Century Gothic" w:eastAsia="Times New Roman" w:hAnsi="Century Gothic" w:cs="Times New Roman"/>
          <w:color w:val="000000"/>
          <w:sz w:val="20"/>
          <w:szCs w:val="20"/>
        </w:rPr>
        <w:t>____________</w:t>
      </w:r>
      <w:r w:rsidRPr="004D60D7">
        <w:rPr>
          <w:rFonts w:ascii="Century Gothic" w:eastAsia="Times New Roman" w:hAnsi="Century Gothic" w:cs="Times New Roman"/>
          <w:color w:val="000000"/>
          <w:sz w:val="20"/>
          <w:szCs w:val="20"/>
        </w:rPr>
        <w:t xml:space="preserve">                                                                                                                             </w:t>
      </w:r>
    </w:p>
    <w:p w14:paraId="188C08F3" w14:textId="57845345" w:rsidR="004D60D7" w:rsidRPr="00E22B2A" w:rsidRDefault="004D60D7" w:rsidP="00687B36">
      <w:pPr>
        <w:pBdr>
          <w:top w:val="single" w:sz="4" w:space="1" w:color="auto"/>
          <w:left w:val="single" w:sz="4" w:space="1" w:color="auto"/>
          <w:bottom w:val="single" w:sz="4" w:space="1" w:color="auto"/>
          <w:right w:val="single" w:sz="4" w:space="1" w:color="auto"/>
        </w:pBdr>
        <w:spacing w:before="100" w:beforeAutospacing="1" w:after="0" w:line="240" w:lineRule="auto"/>
        <w:jc w:val="both"/>
        <w:rPr>
          <w:rFonts w:ascii="Century Gothic" w:eastAsia="Times New Roman" w:hAnsi="Century Gothic" w:cs="Times New Roman"/>
          <w:color w:val="000000"/>
          <w:sz w:val="20"/>
          <w:szCs w:val="20"/>
        </w:rPr>
      </w:pPr>
      <w:r w:rsidRPr="004D60D7">
        <w:rPr>
          <w:rFonts w:ascii="Century Gothic" w:eastAsia="Times New Roman" w:hAnsi="Century Gothic" w:cs="Times New Roman"/>
          <w:color w:val="000000"/>
          <w:sz w:val="20"/>
          <w:szCs w:val="20"/>
        </w:rPr>
        <w:t>ADDRESS</w:t>
      </w:r>
      <w:r w:rsidRPr="00E22B2A">
        <w:rPr>
          <w:rFonts w:ascii="Century Gothic" w:eastAsia="Times New Roman" w:hAnsi="Century Gothic" w:cs="Times New Roman"/>
          <w:color w:val="000000"/>
          <w:sz w:val="20"/>
          <w:szCs w:val="20"/>
        </w:rPr>
        <w:t xml:space="preserve"> </w:t>
      </w:r>
      <w:r w:rsidR="00687B36">
        <w:rPr>
          <w:rFonts w:ascii="Century Gothic" w:eastAsia="Times New Roman" w:hAnsi="Century Gothic" w:cs="Times New Roman"/>
          <w:color w:val="000000"/>
          <w:sz w:val="20"/>
          <w:szCs w:val="20"/>
        </w:rPr>
        <w:t xml:space="preserve"> ___________________________________</w:t>
      </w:r>
      <w:r w:rsidR="00B92A17">
        <w:rPr>
          <w:rFonts w:ascii="Century Gothic" w:eastAsia="Times New Roman" w:hAnsi="Century Gothic" w:cs="Times New Roman"/>
          <w:color w:val="000000"/>
          <w:sz w:val="20"/>
          <w:szCs w:val="20"/>
        </w:rPr>
        <w:t>___</w:t>
      </w:r>
      <w:r w:rsidR="00687B36">
        <w:rPr>
          <w:rFonts w:ascii="Century Gothic" w:eastAsia="Times New Roman" w:hAnsi="Century Gothic" w:cs="Times New Roman"/>
          <w:color w:val="000000"/>
          <w:sz w:val="20"/>
          <w:szCs w:val="20"/>
        </w:rPr>
        <w:t>__________________________</w:t>
      </w:r>
    </w:p>
    <w:p w14:paraId="2195ECED" w14:textId="7F6A39B3" w:rsidR="004D60D7" w:rsidRPr="004D60D7" w:rsidRDefault="004D60D7" w:rsidP="00687B36">
      <w:pPr>
        <w:pBdr>
          <w:top w:val="single" w:sz="4" w:space="1" w:color="auto"/>
          <w:left w:val="single" w:sz="4" w:space="1" w:color="auto"/>
          <w:bottom w:val="single" w:sz="4" w:space="1" w:color="auto"/>
          <w:right w:val="single" w:sz="4" w:space="1" w:color="auto"/>
        </w:pBdr>
        <w:spacing w:before="100" w:beforeAutospacing="1" w:after="0" w:line="240" w:lineRule="auto"/>
        <w:jc w:val="both"/>
        <w:rPr>
          <w:rFonts w:ascii="Century Gothic" w:eastAsia="Times New Roman" w:hAnsi="Century Gothic" w:cs="Times New Roman"/>
          <w:color w:val="000000"/>
          <w:sz w:val="20"/>
          <w:szCs w:val="20"/>
        </w:rPr>
      </w:pPr>
      <w:r w:rsidRPr="004D60D7">
        <w:rPr>
          <w:rFonts w:ascii="Century Gothic" w:eastAsia="Times New Roman" w:hAnsi="Century Gothic" w:cs="Times New Roman"/>
          <w:color w:val="000000"/>
          <w:sz w:val="20"/>
          <w:szCs w:val="20"/>
        </w:rPr>
        <w:t xml:space="preserve">CITY, STATE, ZIP, Country    </w:t>
      </w:r>
      <w:r w:rsidR="00687B36">
        <w:rPr>
          <w:rFonts w:ascii="Century Gothic" w:eastAsia="Times New Roman" w:hAnsi="Century Gothic" w:cs="Times New Roman"/>
          <w:color w:val="000000"/>
          <w:sz w:val="20"/>
          <w:szCs w:val="20"/>
        </w:rPr>
        <w:t>_____________________</w:t>
      </w:r>
      <w:r w:rsidR="00B92A17">
        <w:rPr>
          <w:rFonts w:ascii="Century Gothic" w:eastAsia="Times New Roman" w:hAnsi="Century Gothic" w:cs="Times New Roman"/>
          <w:color w:val="000000"/>
          <w:sz w:val="20"/>
          <w:szCs w:val="20"/>
        </w:rPr>
        <w:t>___</w:t>
      </w:r>
      <w:r w:rsidR="00687B36">
        <w:rPr>
          <w:rFonts w:ascii="Century Gothic" w:eastAsia="Times New Roman" w:hAnsi="Century Gothic" w:cs="Times New Roman"/>
          <w:color w:val="000000"/>
          <w:sz w:val="20"/>
          <w:szCs w:val="20"/>
        </w:rPr>
        <w:t>_________________________</w:t>
      </w:r>
      <w:r w:rsidRPr="004D60D7">
        <w:rPr>
          <w:rFonts w:ascii="Century Gothic" w:eastAsia="Times New Roman" w:hAnsi="Century Gothic" w:cs="Times New Roman"/>
          <w:color w:val="000000"/>
          <w:sz w:val="20"/>
          <w:szCs w:val="20"/>
        </w:rPr>
        <w:t xml:space="preserve">                                                </w:t>
      </w:r>
    </w:p>
    <w:p w14:paraId="0FAEFAEB" w14:textId="1C0DC689" w:rsidR="004D60D7" w:rsidRDefault="004D60D7" w:rsidP="00687B36">
      <w:pPr>
        <w:pBdr>
          <w:top w:val="single" w:sz="4" w:space="1" w:color="auto"/>
          <w:left w:val="single" w:sz="4" w:space="1" w:color="auto"/>
          <w:bottom w:val="single" w:sz="4" w:space="1" w:color="auto"/>
          <w:right w:val="single" w:sz="4" w:space="1" w:color="auto"/>
        </w:pBdr>
        <w:spacing w:before="100" w:beforeAutospacing="1" w:after="0" w:line="240" w:lineRule="auto"/>
        <w:jc w:val="both"/>
        <w:rPr>
          <w:rFonts w:ascii="Century Gothic" w:eastAsia="Times New Roman" w:hAnsi="Century Gothic" w:cs="Times New Roman"/>
          <w:color w:val="000000"/>
          <w:sz w:val="20"/>
          <w:szCs w:val="20"/>
        </w:rPr>
      </w:pPr>
      <w:r w:rsidRPr="004D60D7">
        <w:rPr>
          <w:rFonts w:ascii="Century Gothic" w:eastAsia="Times New Roman" w:hAnsi="Century Gothic" w:cs="Times New Roman"/>
          <w:color w:val="000000"/>
          <w:sz w:val="20"/>
          <w:szCs w:val="20"/>
        </w:rPr>
        <w:t xml:space="preserve">PHONE NUMBER   </w:t>
      </w:r>
      <w:r w:rsidR="00687B36">
        <w:rPr>
          <w:rFonts w:ascii="Century Gothic" w:eastAsia="Times New Roman" w:hAnsi="Century Gothic" w:cs="Times New Roman"/>
          <w:color w:val="000000"/>
          <w:sz w:val="20"/>
          <w:szCs w:val="20"/>
        </w:rPr>
        <w:t>_________________________</w:t>
      </w:r>
      <w:r w:rsidRPr="004D60D7">
        <w:rPr>
          <w:rFonts w:ascii="Century Gothic" w:eastAsia="Times New Roman" w:hAnsi="Century Gothic" w:cs="Times New Roman"/>
          <w:color w:val="000000"/>
          <w:sz w:val="20"/>
          <w:szCs w:val="20"/>
        </w:rPr>
        <w:t xml:space="preserve">   E-MAIL </w:t>
      </w:r>
      <w:r w:rsidR="00687B36">
        <w:rPr>
          <w:rFonts w:ascii="Century Gothic" w:eastAsia="Times New Roman" w:hAnsi="Century Gothic" w:cs="Times New Roman"/>
          <w:color w:val="000000"/>
          <w:sz w:val="20"/>
          <w:szCs w:val="20"/>
        </w:rPr>
        <w:t>______</w:t>
      </w:r>
      <w:r w:rsidR="00B92A17">
        <w:rPr>
          <w:rFonts w:ascii="Century Gothic" w:eastAsia="Times New Roman" w:hAnsi="Century Gothic" w:cs="Times New Roman"/>
          <w:color w:val="000000"/>
          <w:sz w:val="20"/>
          <w:szCs w:val="20"/>
        </w:rPr>
        <w:t>___</w:t>
      </w:r>
      <w:r w:rsidR="00687B36">
        <w:rPr>
          <w:rFonts w:ascii="Century Gothic" w:eastAsia="Times New Roman" w:hAnsi="Century Gothic" w:cs="Times New Roman"/>
          <w:color w:val="000000"/>
          <w:sz w:val="20"/>
          <w:szCs w:val="20"/>
        </w:rPr>
        <w:t>_______________</w:t>
      </w:r>
    </w:p>
    <w:p w14:paraId="1C27FBC7" w14:textId="16F84AAF" w:rsidR="0007279D" w:rsidRDefault="00687B36" w:rsidP="00687B36">
      <w:pPr>
        <w:pBdr>
          <w:top w:val="single" w:sz="4" w:space="1" w:color="auto"/>
          <w:left w:val="single" w:sz="4" w:space="1" w:color="auto"/>
          <w:bottom w:val="single" w:sz="4" w:space="1" w:color="auto"/>
          <w:right w:val="single" w:sz="4" w:space="1" w:color="auto"/>
        </w:pBdr>
        <w:spacing w:before="100" w:beforeAutospacing="1" w:after="0" w:line="240" w:lineRule="auto"/>
        <w:jc w:val="both"/>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ANNUAL INCOME: ______________________________</w:t>
      </w:r>
      <w:proofErr w:type="gramStart"/>
      <w:r>
        <w:rPr>
          <w:rFonts w:ascii="Century Gothic" w:eastAsia="Times New Roman" w:hAnsi="Century Gothic" w:cs="Times New Roman"/>
          <w:color w:val="000000"/>
          <w:sz w:val="20"/>
          <w:szCs w:val="20"/>
        </w:rPr>
        <w:t>_</w:t>
      </w:r>
      <w:r w:rsidR="0007279D">
        <w:rPr>
          <w:rFonts w:ascii="Century Gothic" w:eastAsia="Times New Roman" w:hAnsi="Century Gothic" w:cs="Times New Roman"/>
          <w:color w:val="000000"/>
          <w:sz w:val="20"/>
          <w:szCs w:val="20"/>
        </w:rPr>
        <w:t xml:space="preserve">  Proof</w:t>
      </w:r>
      <w:proofErr w:type="gramEnd"/>
      <w:r w:rsidR="0007279D">
        <w:rPr>
          <w:rFonts w:ascii="Century Gothic" w:eastAsia="Times New Roman" w:hAnsi="Century Gothic" w:cs="Times New Roman"/>
          <w:color w:val="000000"/>
          <w:sz w:val="20"/>
          <w:szCs w:val="20"/>
        </w:rPr>
        <w:t xml:space="preserve"> of Income Statement required with application.</w:t>
      </w:r>
    </w:p>
    <w:p w14:paraId="4D4853A5" w14:textId="77777777" w:rsidR="0007279D" w:rsidRPr="004D60D7" w:rsidRDefault="0007279D" w:rsidP="00687B36">
      <w:pPr>
        <w:pBdr>
          <w:top w:val="single" w:sz="4" w:space="1" w:color="auto"/>
          <w:left w:val="single" w:sz="4" w:space="1" w:color="auto"/>
          <w:bottom w:val="single" w:sz="4" w:space="1" w:color="auto"/>
          <w:right w:val="single" w:sz="4" w:space="1" w:color="auto"/>
        </w:pBdr>
        <w:spacing w:before="100" w:beforeAutospacing="1" w:after="0" w:line="240" w:lineRule="auto"/>
        <w:jc w:val="both"/>
        <w:rPr>
          <w:rFonts w:ascii="Century Gothic" w:eastAsia="Times New Roman" w:hAnsi="Century Gothic" w:cs="Times New Roman"/>
          <w:color w:val="000000"/>
          <w:sz w:val="20"/>
          <w:szCs w:val="20"/>
        </w:rPr>
      </w:pPr>
    </w:p>
    <w:p w14:paraId="6AC6BD04" w14:textId="2245C454" w:rsidR="004D60D7" w:rsidRPr="00687B36" w:rsidRDefault="004D60D7" w:rsidP="00687B36">
      <w:pPr>
        <w:pStyle w:val="NoSpacing"/>
        <w:pBdr>
          <w:top w:val="single" w:sz="4" w:space="1" w:color="auto"/>
          <w:left w:val="single" w:sz="4" w:space="1" w:color="auto"/>
          <w:bottom w:val="single" w:sz="4" w:space="1" w:color="auto"/>
          <w:right w:val="single" w:sz="4" w:space="1" w:color="auto"/>
        </w:pBdr>
      </w:pPr>
      <w:r w:rsidRPr="004D60D7">
        <w:t>Do you identify a</w:t>
      </w:r>
      <w:r w:rsidRPr="00E22B2A">
        <w:t xml:space="preserve">s: </w:t>
      </w:r>
      <w:r w:rsidR="007D0D78">
        <w:t xml:space="preserve">   </w:t>
      </w:r>
      <w:r w:rsidRPr="00E22B2A">
        <w:t xml:space="preserve"> </w:t>
      </w:r>
      <w:r w:rsidRPr="004D60D7">
        <w:t xml:space="preserve">□ </w:t>
      </w:r>
      <w:r w:rsidRPr="00E22B2A">
        <w:t xml:space="preserve">Lesbian  </w:t>
      </w:r>
      <w:r w:rsidR="007D0D78">
        <w:t xml:space="preserve">   </w:t>
      </w:r>
      <w:r w:rsidRPr="00E22B2A">
        <w:t xml:space="preserve"> </w:t>
      </w:r>
      <w:r w:rsidRPr="004D60D7">
        <w:t xml:space="preserve">□ </w:t>
      </w:r>
      <w:r w:rsidRPr="00E22B2A">
        <w:t>Gay</w:t>
      </w:r>
      <w:r w:rsidRPr="004D60D7">
        <w:t xml:space="preserve">  </w:t>
      </w:r>
      <w:r w:rsidR="007D0D78">
        <w:t xml:space="preserve">   </w:t>
      </w:r>
      <w:r w:rsidRPr="004D60D7">
        <w:t xml:space="preserve">  □ T</w:t>
      </w:r>
      <w:r w:rsidRPr="00E22B2A">
        <w:t>ransgender</w:t>
      </w:r>
      <w:r w:rsidRPr="004D60D7">
        <w:t xml:space="preserve"> </w:t>
      </w:r>
      <w:r w:rsidRPr="00E22B2A">
        <w:t xml:space="preserve"> </w:t>
      </w:r>
      <w:r w:rsidRPr="004D60D7">
        <w:t xml:space="preserve"> </w:t>
      </w:r>
      <w:r w:rsidR="007D0D78">
        <w:t xml:space="preserve">   </w:t>
      </w:r>
      <w:r w:rsidRPr="004D60D7">
        <w:t xml:space="preserve"> □ </w:t>
      </w:r>
      <w:r w:rsidR="007D0D78">
        <w:t>Non-binary</w:t>
      </w:r>
      <w:r w:rsidRPr="00E22B2A">
        <w:t xml:space="preserve"> </w:t>
      </w:r>
      <w:r w:rsidR="007D0D78">
        <w:t xml:space="preserve">     </w:t>
      </w:r>
      <w:r w:rsidRPr="00E22B2A">
        <w:t xml:space="preserve"> </w:t>
      </w:r>
      <w:r w:rsidRPr="004D60D7">
        <w:t xml:space="preserve">□ </w:t>
      </w:r>
      <w:proofErr w:type="gramStart"/>
      <w:r w:rsidRPr="00E22B2A">
        <w:t>Other</w:t>
      </w:r>
      <w:r w:rsidR="00EE31B4">
        <w:t xml:space="preserve">  _</w:t>
      </w:r>
      <w:proofErr w:type="gramEnd"/>
      <w:r w:rsidR="00EE31B4">
        <w:t>____________</w:t>
      </w:r>
      <w:r w:rsidRPr="004D60D7">
        <w:tab/>
      </w:r>
      <w:r w:rsidRPr="004D60D7">
        <w:tab/>
      </w:r>
      <w:r w:rsidRPr="004D60D7">
        <w:tab/>
        <w:t xml:space="preserve">             </w:t>
      </w:r>
    </w:p>
    <w:p w14:paraId="7CCA2C32" w14:textId="3E626F1D" w:rsidR="004D60D7" w:rsidRPr="009F0F26" w:rsidRDefault="004D60D7" w:rsidP="009F0F26">
      <w:pPr>
        <w:pStyle w:val="NoSpacing"/>
        <w:jc w:val="both"/>
        <w:rPr>
          <w:rFonts w:ascii="Century Gothic" w:hAnsi="Century Gothic"/>
          <w:sz w:val="18"/>
          <w:szCs w:val="18"/>
        </w:rPr>
      </w:pPr>
      <w:r w:rsidRPr="009F0F26">
        <w:rPr>
          <w:rFonts w:ascii="Century Gothic" w:hAnsi="Century Gothic"/>
          <w:sz w:val="18"/>
          <w:szCs w:val="18"/>
        </w:rPr>
        <w:t xml:space="preserve">Unity </w:t>
      </w:r>
      <w:proofErr w:type="spellStart"/>
      <w:r w:rsidRPr="009F0F26">
        <w:rPr>
          <w:rFonts w:ascii="Century Gothic" w:hAnsi="Century Gothic"/>
          <w:sz w:val="18"/>
          <w:szCs w:val="18"/>
        </w:rPr>
        <w:t>Coalition|Coalici</w:t>
      </w:r>
      <w:r w:rsidRPr="009F0F26">
        <w:rPr>
          <w:rFonts w:ascii="Century Gothic" w:hAnsi="Century Gothic" w:cs="Calibri"/>
          <w:sz w:val="18"/>
          <w:szCs w:val="18"/>
        </w:rPr>
        <w:t>ó</w:t>
      </w:r>
      <w:r w:rsidRPr="009F0F26">
        <w:rPr>
          <w:rFonts w:ascii="Century Gothic" w:hAnsi="Century Gothic"/>
          <w:sz w:val="18"/>
          <w:szCs w:val="18"/>
        </w:rPr>
        <w:t>n</w:t>
      </w:r>
      <w:proofErr w:type="spellEnd"/>
      <w:r w:rsidRPr="009F0F26">
        <w:rPr>
          <w:rFonts w:ascii="Century Gothic" w:hAnsi="Century Gothic"/>
          <w:sz w:val="18"/>
          <w:szCs w:val="18"/>
        </w:rPr>
        <w:t xml:space="preserve"> </w:t>
      </w:r>
      <w:proofErr w:type="spellStart"/>
      <w:r w:rsidRPr="009F0F26">
        <w:rPr>
          <w:rFonts w:ascii="Century Gothic" w:hAnsi="Century Gothic"/>
          <w:sz w:val="18"/>
          <w:szCs w:val="18"/>
        </w:rPr>
        <w:t>Unida</w:t>
      </w:r>
      <w:proofErr w:type="spellEnd"/>
      <w:r w:rsidRPr="009F0F26">
        <w:rPr>
          <w:rFonts w:ascii="Century Gothic" w:hAnsi="Century Gothic"/>
          <w:sz w:val="18"/>
          <w:szCs w:val="18"/>
        </w:rPr>
        <w:t xml:space="preserve"> (UC|CU) brings </w:t>
      </w:r>
      <w:proofErr w:type="spellStart"/>
      <w:r w:rsidRPr="009F0F26">
        <w:rPr>
          <w:rFonts w:ascii="Century Gothic" w:hAnsi="Century Gothic"/>
          <w:sz w:val="18"/>
          <w:szCs w:val="18"/>
        </w:rPr>
        <w:t>MicroGiving</w:t>
      </w:r>
      <w:proofErr w:type="spellEnd"/>
      <w:r w:rsidRPr="009F0F26">
        <w:rPr>
          <w:rFonts w:ascii="Century Gothic" w:hAnsi="Century Gothic"/>
          <w:sz w:val="18"/>
          <w:szCs w:val="18"/>
        </w:rPr>
        <w:t xml:space="preserve"> to the </w:t>
      </w:r>
      <w:r w:rsidR="00491F7B">
        <w:rPr>
          <w:rFonts w:ascii="Century Gothic" w:hAnsi="Century Gothic"/>
          <w:sz w:val="18"/>
          <w:szCs w:val="18"/>
        </w:rPr>
        <w:t>SOUTH FLORIDA</w:t>
      </w:r>
      <w:r w:rsidRPr="009F0F26">
        <w:rPr>
          <w:rFonts w:ascii="Century Gothic" w:hAnsi="Century Gothic"/>
          <w:sz w:val="18"/>
          <w:szCs w:val="18"/>
        </w:rPr>
        <w:t xml:space="preserve"> LGBTQ community, with focus on what individuals need RIGHT NOW, and the opportunity to help you get one step closer to stability, prosperity, giving back and fulfilling your dreams.</w:t>
      </w:r>
    </w:p>
    <w:p w14:paraId="34996945" w14:textId="77777777" w:rsidR="00687B36" w:rsidRPr="009F0F26" w:rsidRDefault="00687B36" w:rsidP="009F0F26">
      <w:pPr>
        <w:pStyle w:val="NoSpacing"/>
        <w:jc w:val="both"/>
        <w:rPr>
          <w:rFonts w:ascii="Century Gothic" w:hAnsi="Century Gothic"/>
          <w:b/>
          <w:sz w:val="18"/>
          <w:szCs w:val="18"/>
        </w:rPr>
      </w:pPr>
    </w:p>
    <w:p w14:paraId="09402D64" w14:textId="7FA2D663" w:rsidR="009F0F26" w:rsidRDefault="009F0F26" w:rsidP="009F0F26">
      <w:pPr>
        <w:pStyle w:val="NoSpacing"/>
        <w:jc w:val="both"/>
        <w:rPr>
          <w:rFonts w:ascii="Century Gothic" w:hAnsi="Century Gothic"/>
          <w:sz w:val="18"/>
          <w:szCs w:val="18"/>
        </w:rPr>
      </w:pPr>
      <w:r w:rsidRPr="009F0F26">
        <w:rPr>
          <w:rFonts w:ascii="Century Gothic" w:hAnsi="Century Gothic"/>
          <w:b/>
          <w:sz w:val="18"/>
          <w:szCs w:val="18"/>
        </w:rPr>
        <w:t xml:space="preserve">HOW UC|CU’s </w:t>
      </w:r>
      <w:proofErr w:type="spellStart"/>
      <w:r w:rsidRPr="009F0F26">
        <w:rPr>
          <w:rFonts w:ascii="Century Gothic" w:hAnsi="Century Gothic"/>
          <w:b/>
          <w:sz w:val="18"/>
          <w:szCs w:val="18"/>
        </w:rPr>
        <w:t>MicroGiving</w:t>
      </w:r>
      <w:proofErr w:type="spellEnd"/>
      <w:r w:rsidRPr="009F0F26">
        <w:rPr>
          <w:rFonts w:ascii="Century Gothic" w:hAnsi="Century Gothic"/>
          <w:b/>
          <w:sz w:val="18"/>
          <w:szCs w:val="18"/>
        </w:rPr>
        <w:t xml:space="preserve"> Works</w:t>
      </w:r>
      <w:r w:rsidRPr="009F0F26">
        <w:rPr>
          <w:rFonts w:ascii="Century Gothic" w:hAnsi="Century Gothic"/>
          <w:sz w:val="18"/>
          <w:szCs w:val="18"/>
        </w:rPr>
        <w:t xml:space="preserve"> | Applications will be available online, year-round, via </w:t>
      </w:r>
      <w:hyperlink r:id="rId7" w:history="1">
        <w:r w:rsidRPr="007D5E8F">
          <w:rPr>
            <w:rStyle w:val="Hyperlink"/>
            <w:rFonts w:ascii="Century Gothic" w:eastAsia="Times New Roman" w:hAnsi="Century Gothic" w:cs="Arial"/>
            <w:color w:val="000000" w:themeColor="text1"/>
            <w:sz w:val="18"/>
            <w:szCs w:val="18"/>
            <w:u w:val="none"/>
          </w:rPr>
          <w:t>unitycoalition.org</w:t>
        </w:r>
      </w:hyperlink>
      <w:r w:rsidRPr="007D5E8F">
        <w:rPr>
          <w:rFonts w:ascii="Century Gothic" w:hAnsi="Century Gothic"/>
          <w:color w:val="000000" w:themeColor="text1"/>
          <w:sz w:val="18"/>
          <w:szCs w:val="18"/>
        </w:rPr>
        <w:t xml:space="preserve"> </w:t>
      </w:r>
      <w:r w:rsidR="007D5E8F" w:rsidRPr="007D5E8F">
        <w:rPr>
          <w:rFonts w:ascii="Century Gothic" w:hAnsi="Century Gothic"/>
          <w:color w:val="000000"/>
          <w:sz w:val="18"/>
          <w:szCs w:val="18"/>
        </w:rPr>
        <w:t xml:space="preserve">for a variety of </w:t>
      </w:r>
      <w:r w:rsidR="007D5E8F" w:rsidRPr="007D5E8F">
        <w:rPr>
          <w:rFonts w:ascii="Century Gothic" w:hAnsi="Century Gothic"/>
          <w:sz w:val="18"/>
          <w:szCs w:val="18"/>
        </w:rPr>
        <w:t>FUNDING AND/OR MENTORING &amp; REFERRAL OPPORTUNITIES</w:t>
      </w:r>
      <w:r w:rsidR="007D5E8F" w:rsidRPr="007D5E8F">
        <w:rPr>
          <w:rFonts w:ascii="Century Gothic" w:hAnsi="Century Gothic"/>
          <w:color w:val="000000"/>
          <w:sz w:val="18"/>
          <w:szCs w:val="18"/>
        </w:rPr>
        <w:t>.</w:t>
      </w:r>
      <w:r w:rsidRPr="009F0F26">
        <w:rPr>
          <w:rFonts w:ascii="Century Gothic" w:hAnsi="Century Gothic"/>
          <w:color w:val="000000" w:themeColor="text1"/>
          <w:sz w:val="18"/>
          <w:szCs w:val="18"/>
        </w:rPr>
        <w:t>. Each quali</w:t>
      </w:r>
      <w:r w:rsidRPr="009F0F26">
        <w:rPr>
          <w:rFonts w:ascii="Century Gothic" w:hAnsi="Century Gothic"/>
          <w:sz w:val="18"/>
          <w:szCs w:val="18"/>
        </w:rPr>
        <w:t xml:space="preserve">fying application will be reviewed by our funding board of community leaders, mentors &amp; professionals, and will be considered on individual merit, needs based and long-term benefits of each request. </w:t>
      </w:r>
    </w:p>
    <w:p w14:paraId="17778036" w14:textId="77777777" w:rsidR="009F0F26" w:rsidRPr="009F0F26" w:rsidRDefault="009F0F26" w:rsidP="009F0F26">
      <w:pPr>
        <w:pStyle w:val="NoSpacing"/>
        <w:jc w:val="both"/>
        <w:rPr>
          <w:rFonts w:ascii="Century Gothic" w:hAnsi="Century Gothic"/>
          <w:sz w:val="18"/>
          <w:szCs w:val="18"/>
        </w:rPr>
      </w:pPr>
    </w:p>
    <w:p w14:paraId="7E1A1AB5" w14:textId="14E321E8" w:rsidR="009F0F26" w:rsidRPr="009F0F26" w:rsidRDefault="009F0F26" w:rsidP="009F0F26">
      <w:pPr>
        <w:pStyle w:val="NormalWeb"/>
        <w:spacing w:after="0"/>
        <w:jc w:val="both"/>
        <w:rPr>
          <w:rFonts w:ascii="Century Gothic" w:eastAsia="Times New Roman" w:hAnsi="Century Gothic"/>
          <w:sz w:val="18"/>
          <w:szCs w:val="18"/>
        </w:rPr>
      </w:pPr>
      <w:r w:rsidRPr="009F0F26">
        <w:rPr>
          <w:rFonts w:ascii="Century Gothic" w:hAnsi="Century Gothic"/>
          <w:sz w:val="18"/>
          <w:szCs w:val="18"/>
        </w:rPr>
        <w:t xml:space="preserve">Funding will be considered for residents of </w:t>
      </w:r>
      <w:r w:rsidR="00AC38C8">
        <w:rPr>
          <w:rFonts w:ascii="Century Gothic" w:hAnsi="Century Gothic"/>
          <w:sz w:val="18"/>
          <w:szCs w:val="18"/>
        </w:rPr>
        <w:t>South Florida</w:t>
      </w:r>
      <w:r>
        <w:rPr>
          <w:rFonts w:ascii="Century Gothic" w:hAnsi="Century Gothic"/>
          <w:sz w:val="18"/>
          <w:szCs w:val="18"/>
        </w:rPr>
        <w:t xml:space="preserve">, </w:t>
      </w:r>
      <w:r w:rsidRPr="009F0F26">
        <w:rPr>
          <w:rFonts w:ascii="Century Gothic" w:hAnsi="Century Gothic"/>
          <w:sz w:val="18"/>
          <w:szCs w:val="18"/>
        </w:rPr>
        <w:t>limited to $100 to $500 and offered as a onetime award, along with</w:t>
      </w:r>
      <w:r w:rsidRPr="009F0F26">
        <w:rPr>
          <w:rFonts w:ascii="Century Gothic" w:eastAsia="Times New Roman" w:hAnsi="Century Gothic"/>
          <w:sz w:val="18"/>
          <w:szCs w:val="18"/>
        </w:rPr>
        <w:t xml:space="preserve"> organizational development and as-needed technical assistance to the micro-grantees over the course of the funding period.</w:t>
      </w:r>
    </w:p>
    <w:p w14:paraId="4A7F9999" w14:textId="77777777" w:rsidR="009F0F26" w:rsidRPr="0009689A" w:rsidRDefault="009F0F26" w:rsidP="009F0F26">
      <w:pPr>
        <w:shd w:val="clear" w:color="auto" w:fill="F2F3F5"/>
        <w:spacing w:after="0" w:line="0" w:lineRule="auto"/>
        <w:jc w:val="both"/>
        <w:rPr>
          <w:rFonts w:ascii="Century Gothic" w:eastAsia="Times New Roman" w:hAnsi="Century Gothic" w:cs="Times New Roman"/>
          <w:color w:val="385898"/>
          <w:sz w:val="18"/>
          <w:szCs w:val="18"/>
        </w:rPr>
      </w:pPr>
      <w:r w:rsidRPr="009F0F26">
        <w:rPr>
          <w:rFonts w:ascii="Century Gothic" w:eastAsia="Times New Roman" w:hAnsi="Century Gothic" w:cs="Times New Roman"/>
          <w:sz w:val="18"/>
          <w:szCs w:val="18"/>
        </w:rPr>
        <w:fldChar w:fldCharType="begin"/>
      </w:r>
      <w:r w:rsidRPr="0009689A">
        <w:rPr>
          <w:rFonts w:ascii="Century Gothic" w:eastAsia="Times New Roman" w:hAnsi="Century Gothic" w:cs="Times New Roman"/>
          <w:sz w:val="18"/>
          <w:szCs w:val="18"/>
        </w:rPr>
        <w:instrText xml:space="preserve"> HYPERLINK "https://survey.zohopublic.com/zs/8ABUl8?fbclid=IwAR2sRIESZJzsj1GbStwXMR29szd5C-1iQO-ZKDJBgrB05dtmOT1XctzlJj4" \t "_blank" </w:instrText>
      </w:r>
      <w:r w:rsidRPr="009F0F26">
        <w:rPr>
          <w:rFonts w:ascii="Century Gothic" w:eastAsia="Times New Roman" w:hAnsi="Century Gothic" w:cs="Times New Roman"/>
          <w:sz w:val="18"/>
          <w:szCs w:val="18"/>
        </w:rPr>
      </w:r>
      <w:r w:rsidRPr="009F0F26">
        <w:rPr>
          <w:rFonts w:ascii="Century Gothic" w:eastAsia="Times New Roman" w:hAnsi="Century Gothic" w:cs="Times New Roman"/>
          <w:sz w:val="18"/>
          <w:szCs w:val="18"/>
        </w:rPr>
        <w:fldChar w:fldCharType="separate"/>
      </w:r>
    </w:p>
    <w:p w14:paraId="1C346890" w14:textId="77777777" w:rsidR="009F0F26" w:rsidRPr="0009689A" w:rsidRDefault="009F0F26" w:rsidP="009F0F26">
      <w:pPr>
        <w:shd w:val="clear" w:color="auto" w:fill="F2F3F5"/>
        <w:spacing w:after="0" w:line="0" w:lineRule="auto"/>
        <w:jc w:val="both"/>
        <w:rPr>
          <w:rFonts w:ascii="Century Gothic" w:eastAsia="Times New Roman" w:hAnsi="Century Gothic" w:cs="Helvetica"/>
          <w:sz w:val="18"/>
          <w:szCs w:val="18"/>
        </w:rPr>
      </w:pPr>
      <w:r w:rsidRPr="0009689A">
        <w:rPr>
          <w:rFonts w:ascii="Century Gothic" w:eastAsia="Times New Roman" w:hAnsi="Century Gothic" w:cs="Helvetica"/>
          <w:color w:val="385898"/>
          <w:sz w:val="18"/>
          <w:szCs w:val="18"/>
        </w:rPr>
        <w:t>Your response would be greatly appreciated.</w:t>
      </w:r>
    </w:p>
    <w:p w14:paraId="219C17F5" w14:textId="77777777" w:rsidR="009F0F26" w:rsidRPr="0009689A" w:rsidRDefault="009F0F26" w:rsidP="009F0F26">
      <w:pPr>
        <w:shd w:val="clear" w:color="auto" w:fill="FFFFFF"/>
        <w:spacing w:after="0" w:line="0" w:lineRule="auto"/>
        <w:jc w:val="both"/>
        <w:rPr>
          <w:rFonts w:ascii="Century Gothic" w:eastAsia="Times New Roman" w:hAnsi="Century Gothic" w:cs="Helvetica"/>
          <w:color w:val="385898"/>
          <w:sz w:val="18"/>
          <w:szCs w:val="18"/>
        </w:rPr>
      </w:pPr>
      <w:r w:rsidRPr="0009689A">
        <w:rPr>
          <w:rFonts w:ascii="Century Gothic" w:eastAsia="Times New Roman" w:hAnsi="Century Gothic" w:cs="Helvetica"/>
          <w:color w:val="385898"/>
          <w:sz w:val="18"/>
          <w:szCs w:val="18"/>
        </w:rPr>
        <w:br/>
      </w:r>
    </w:p>
    <w:p w14:paraId="4AD6C9E4" w14:textId="5E7E5A14" w:rsidR="00687B36" w:rsidRPr="009F0F26" w:rsidRDefault="009F0F26" w:rsidP="009F0F26">
      <w:pPr>
        <w:pStyle w:val="NoSpacing"/>
        <w:jc w:val="both"/>
        <w:rPr>
          <w:rFonts w:ascii="Century Gothic" w:hAnsi="Century Gothic"/>
          <w:sz w:val="18"/>
          <w:szCs w:val="18"/>
        </w:rPr>
      </w:pPr>
      <w:r w:rsidRPr="009F0F26">
        <w:rPr>
          <w:rFonts w:ascii="Century Gothic" w:eastAsia="Times New Roman" w:hAnsi="Century Gothic" w:cs="Times New Roman"/>
          <w:sz w:val="18"/>
          <w:szCs w:val="18"/>
        </w:rPr>
        <w:fldChar w:fldCharType="end"/>
      </w:r>
    </w:p>
    <w:p w14:paraId="190E638E" w14:textId="49F49203" w:rsidR="00E22B2A" w:rsidRPr="009F0F26" w:rsidRDefault="00E22B2A" w:rsidP="009F0F26">
      <w:pPr>
        <w:pStyle w:val="NoSpacing"/>
        <w:jc w:val="both"/>
        <w:rPr>
          <w:rFonts w:ascii="Century Gothic" w:hAnsi="Century Gothic"/>
          <w:sz w:val="18"/>
          <w:szCs w:val="18"/>
        </w:rPr>
      </w:pPr>
      <w:r w:rsidRPr="009F0F26">
        <w:rPr>
          <w:rFonts w:ascii="Century Gothic" w:hAnsi="Century Gothic"/>
          <w:b/>
          <w:sz w:val="18"/>
          <w:szCs w:val="18"/>
        </w:rPr>
        <w:t>CATEGORIES ARE AS FOLLOWS</w:t>
      </w:r>
      <w:r w:rsidR="007D0D78">
        <w:rPr>
          <w:rFonts w:ascii="Century Gothic" w:hAnsi="Century Gothic"/>
          <w:sz w:val="18"/>
          <w:szCs w:val="18"/>
        </w:rPr>
        <w:t xml:space="preserve"> | </w:t>
      </w:r>
      <w:r w:rsidRPr="009F0F26">
        <w:rPr>
          <w:rFonts w:ascii="Century Gothic" w:hAnsi="Century Gothic"/>
          <w:sz w:val="18"/>
          <w:szCs w:val="18"/>
        </w:rPr>
        <w:t xml:space="preserve">Please choose ONLY ONE when applying </w:t>
      </w:r>
      <w:r w:rsidR="007D0D78">
        <w:rPr>
          <w:rFonts w:ascii="Century Gothic" w:hAnsi="Century Gothic"/>
          <w:sz w:val="18"/>
          <w:szCs w:val="18"/>
        </w:rPr>
        <w:t>&amp;</w:t>
      </w:r>
      <w:r w:rsidRPr="009F0F26">
        <w:rPr>
          <w:rFonts w:ascii="Century Gothic" w:hAnsi="Century Gothic"/>
          <w:sz w:val="18"/>
          <w:szCs w:val="18"/>
        </w:rPr>
        <w:t xml:space="preserve"> describe your need /or proposed in detail.</w:t>
      </w:r>
    </w:p>
    <w:p w14:paraId="1C2C424E" w14:textId="77777777" w:rsidR="00E22B2A" w:rsidRPr="00981360" w:rsidRDefault="00E22B2A" w:rsidP="00E22B2A">
      <w:pPr>
        <w:pStyle w:val="NoSpacing"/>
        <w:rPr>
          <w:rFonts w:ascii="Century Gothic" w:hAnsi="Century Gothic"/>
          <w:sz w:val="18"/>
          <w:szCs w:val="18"/>
        </w:rPr>
      </w:pPr>
    </w:p>
    <w:p w14:paraId="01EC1A86" w14:textId="77777777" w:rsidR="00C41188" w:rsidRDefault="00E22B2A" w:rsidP="00981360">
      <w:pPr>
        <w:pBdr>
          <w:top w:val="single" w:sz="4" w:space="1" w:color="auto"/>
          <w:left w:val="single" w:sz="4" w:space="4" w:color="auto"/>
          <w:bottom w:val="single" w:sz="4" w:space="1" w:color="auto"/>
          <w:right w:val="single" w:sz="4" w:space="4" w:color="auto"/>
        </w:pBdr>
        <w:spacing w:after="240" w:line="240" w:lineRule="auto"/>
        <w:jc w:val="both"/>
        <w:rPr>
          <w:rFonts w:ascii="Century Gothic" w:eastAsia="Times New Roman" w:hAnsi="Century Gothic" w:cs="Arial"/>
          <w:color w:val="333333"/>
          <w:sz w:val="18"/>
          <w:szCs w:val="18"/>
        </w:rPr>
      </w:pPr>
      <w:r w:rsidRPr="00981360">
        <w:rPr>
          <w:rFonts w:ascii="Century Gothic" w:eastAsia="Times New Roman" w:hAnsi="Century Gothic" w:cs="Times New Roman"/>
          <w:color w:val="000000"/>
          <w:sz w:val="18"/>
          <w:szCs w:val="18"/>
        </w:rPr>
        <w:t xml:space="preserve">□ </w:t>
      </w:r>
      <w:r w:rsidR="00C41188" w:rsidRPr="00C41188">
        <w:rPr>
          <w:rFonts w:ascii="Century Gothic" w:eastAsia="Times New Roman" w:hAnsi="Century Gothic" w:cs="Arial"/>
          <w:b/>
          <w:color w:val="333333"/>
          <w:sz w:val="18"/>
          <w:szCs w:val="18"/>
        </w:rPr>
        <w:t>Start Ups, Visioning and Community Building</w:t>
      </w:r>
      <w:r w:rsidR="00C41188" w:rsidRPr="00C41188">
        <w:rPr>
          <w:rFonts w:ascii="Century Gothic" w:eastAsia="Times New Roman" w:hAnsi="Century Gothic" w:cs="Arial"/>
          <w:color w:val="333333"/>
          <w:sz w:val="18"/>
          <w:szCs w:val="18"/>
        </w:rPr>
        <w:t xml:space="preserve"> |</w:t>
      </w:r>
      <w:r w:rsidR="00C41188">
        <w:rPr>
          <w:rFonts w:ascii="Century Gothic" w:eastAsia="Times New Roman" w:hAnsi="Century Gothic" w:cs="Arial"/>
          <w:color w:val="333333"/>
          <w:sz w:val="20"/>
          <w:szCs w:val="20"/>
        </w:rPr>
        <w:t xml:space="preserve"> </w:t>
      </w:r>
      <w:r w:rsidR="00C41188" w:rsidRPr="00981360">
        <w:rPr>
          <w:rFonts w:ascii="Century Gothic" w:hAnsi="Century Gothic" w:cs="Helvetica"/>
          <w:color w:val="212121"/>
          <w:sz w:val="18"/>
          <w:szCs w:val="18"/>
          <w:shd w:val="clear" w:color="auto" w:fill="FFFFFF"/>
        </w:rPr>
        <w:t>Have the next great idea for a new business, social justice program or community need? Want to start your own small business, service or produce? UC</w:t>
      </w:r>
      <w:r w:rsidR="00C41188">
        <w:rPr>
          <w:rFonts w:ascii="Century Gothic" w:hAnsi="Century Gothic" w:cs="Helvetica"/>
          <w:color w:val="212121"/>
          <w:sz w:val="18"/>
          <w:szCs w:val="18"/>
          <w:shd w:val="clear" w:color="auto" w:fill="FFFFFF"/>
        </w:rPr>
        <w:t>|</w:t>
      </w:r>
      <w:r w:rsidR="00C41188" w:rsidRPr="00981360">
        <w:rPr>
          <w:rFonts w:ascii="Century Gothic" w:hAnsi="Century Gothic" w:cs="Helvetica"/>
          <w:color w:val="212121"/>
          <w:sz w:val="18"/>
          <w:szCs w:val="18"/>
          <w:shd w:val="clear" w:color="auto" w:fill="FFFFFF"/>
        </w:rPr>
        <w:t>CU's Micro Giving provides seed monies, mentorship and professional business guidance to get you off the ground.</w:t>
      </w:r>
      <w:r w:rsidR="00C41188" w:rsidRPr="00981360">
        <w:rPr>
          <w:rFonts w:ascii="Century Gothic" w:hAnsi="Century Gothic" w:cs="Helvetica"/>
          <w:color w:val="212121"/>
          <w:sz w:val="18"/>
          <w:szCs w:val="18"/>
          <w:shd w:val="clear" w:color="auto" w:fill="FFFFFF"/>
        </w:rPr>
        <w:tab/>
      </w:r>
      <w:r w:rsidR="00C41188">
        <w:rPr>
          <w:rFonts w:ascii="Helvetica" w:hAnsi="Helvetica" w:cs="Helvetica"/>
          <w:color w:val="212121"/>
          <w:sz w:val="21"/>
          <w:szCs w:val="21"/>
          <w:shd w:val="clear" w:color="auto" w:fill="FFFFFF"/>
        </w:rPr>
        <w:t xml:space="preserve"> </w:t>
      </w:r>
      <w:r w:rsidR="00C41188" w:rsidRPr="00981360">
        <w:rPr>
          <w:rFonts w:ascii="Century Gothic" w:eastAsia="Times New Roman" w:hAnsi="Century Gothic" w:cs="Arial"/>
          <w:color w:val="333333"/>
          <w:sz w:val="18"/>
          <w:szCs w:val="18"/>
        </w:rPr>
        <w:t xml:space="preserve">       </w:t>
      </w:r>
    </w:p>
    <w:p w14:paraId="06BCA3F3" w14:textId="6FFAC1DC" w:rsidR="00C41188" w:rsidRDefault="00C41188" w:rsidP="00981360">
      <w:pPr>
        <w:pBdr>
          <w:top w:val="single" w:sz="4" w:space="1" w:color="auto"/>
          <w:left w:val="single" w:sz="4" w:space="4" w:color="auto"/>
          <w:bottom w:val="single" w:sz="4" w:space="1" w:color="auto"/>
          <w:right w:val="single" w:sz="4" w:space="4" w:color="auto"/>
        </w:pBdr>
        <w:spacing w:after="240" w:line="240" w:lineRule="auto"/>
        <w:jc w:val="both"/>
        <w:rPr>
          <w:rFonts w:ascii="Helvetica" w:hAnsi="Helvetica" w:cs="Helvetica"/>
          <w:color w:val="212121"/>
          <w:sz w:val="21"/>
          <w:szCs w:val="21"/>
          <w:shd w:val="clear" w:color="auto" w:fill="FFFFFF"/>
        </w:rPr>
      </w:pPr>
      <w:r w:rsidRPr="00981360">
        <w:rPr>
          <w:rFonts w:ascii="Century Gothic" w:hAnsi="Century Gothic"/>
          <w:sz w:val="18"/>
          <w:szCs w:val="18"/>
        </w:rPr>
        <w:t>NEED:________________________________________________________________________________________________________________________________________________________________________________________________________________________________________________________________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18"/>
          <w:szCs w:val="18"/>
          <w:u w:val="single"/>
        </w:rPr>
        <w:t xml:space="preserve">                                                        </w:t>
      </w:r>
      <w:r w:rsidRPr="00981360">
        <w:rPr>
          <w:rFonts w:ascii="Century Gothic" w:hAnsi="Century Gothic"/>
          <w:sz w:val="18"/>
          <w:szCs w:val="18"/>
        </w:rPr>
        <w:t>_________AMOUNT REQUESTED:____</w:t>
      </w:r>
      <w:r w:rsidRPr="00C41188">
        <w:rPr>
          <w:rFonts w:ascii="Century Gothic" w:hAnsi="Century Gothic"/>
          <w:sz w:val="18"/>
          <w:szCs w:val="18"/>
          <w:u w:val="single"/>
        </w:rPr>
        <w:t xml:space="preserve">        </w:t>
      </w:r>
      <w:r w:rsidRPr="00981360">
        <w:rPr>
          <w:rFonts w:ascii="Century Gothic" w:hAnsi="Century Gothic"/>
          <w:sz w:val="18"/>
          <w:szCs w:val="18"/>
        </w:rPr>
        <w:t>_____________</w:t>
      </w:r>
    </w:p>
    <w:p w14:paraId="64E994B5" w14:textId="77777777" w:rsidR="00C41188" w:rsidRDefault="00C41188" w:rsidP="00C41188">
      <w:pPr>
        <w:pBdr>
          <w:top w:val="single" w:sz="4" w:space="1" w:color="auto"/>
          <w:left w:val="single" w:sz="4" w:space="4" w:color="auto"/>
          <w:bottom w:val="single" w:sz="4" w:space="1" w:color="auto"/>
          <w:right w:val="single" w:sz="4" w:space="4" w:color="auto"/>
        </w:pBdr>
        <w:spacing w:after="240" w:line="240" w:lineRule="auto"/>
        <w:jc w:val="both"/>
        <w:rPr>
          <w:rFonts w:ascii="Century Gothic" w:hAnsi="Century Gothic"/>
          <w:sz w:val="18"/>
          <w:szCs w:val="18"/>
        </w:rPr>
      </w:pPr>
      <w:r w:rsidRPr="00981360">
        <w:rPr>
          <w:rFonts w:ascii="Century Gothic" w:hAnsi="Century Gothic" w:cs="Times New Roman"/>
          <w:color w:val="000000"/>
          <w:sz w:val="18"/>
          <w:szCs w:val="18"/>
        </w:rPr>
        <w:t xml:space="preserve">□ </w:t>
      </w:r>
      <w:r w:rsidR="00981360" w:rsidRPr="00981360">
        <w:rPr>
          <w:rFonts w:ascii="Century Gothic" w:eastAsia="Times New Roman" w:hAnsi="Century Gothic" w:cs="Arial"/>
          <w:b/>
          <w:color w:val="333333"/>
          <w:sz w:val="18"/>
          <w:szCs w:val="18"/>
        </w:rPr>
        <w:t>Educational Development</w:t>
      </w:r>
      <w:r w:rsidR="00981360" w:rsidRPr="00981360">
        <w:rPr>
          <w:rFonts w:ascii="Century Gothic" w:eastAsia="Times New Roman" w:hAnsi="Century Gothic" w:cs="Arial"/>
          <w:color w:val="333333"/>
          <w:sz w:val="18"/>
          <w:szCs w:val="18"/>
        </w:rPr>
        <w:t xml:space="preserve"> | </w:t>
      </w:r>
      <w:r w:rsidR="00981360" w:rsidRPr="00981360">
        <w:rPr>
          <w:rFonts w:ascii="Century Gothic" w:hAnsi="Century Gothic" w:cs="Helvetica"/>
          <w:color w:val="212121"/>
          <w:sz w:val="18"/>
          <w:szCs w:val="18"/>
          <w:shd w:val="clear" w:color="auto" w:fill="FFFFFF"/>
        </w:rPr>
        <w:t>Assistance with tuition, books or other education related expenses. Funding will be considered for those registered currently in continued education level (college, University or Technical School) and funding is provided directly to the institution on behalf of the recipient. This is an extension of our UC|CU Scholarship Program.</w:t>
      </w:r>
      <w:r w:rsidR="00EE31B4" w:rsidRPr="00981360">
        <w:rPr>
          <w:rFonts w:ascii="Century Gothic" w:hAnsi="Century Gothic"/>
          <w:sz w:val="18"/>
          <w:szCs w:val="18"/>
        </w:rPr>
        <w:t xml:space="preserve"> </w:t>
      </w:r>
    </w:p>
    <w:p w14:paraId="7A57F73B" w14:textId="41E0B76C" w:rsidR="00C41188" w:rsidRPr="00C41188" w:rsidRDefault="001C0495" w:rsidP="00C41188">
      <w:pPr>
        <w:pBdr>
          <w:top w:val="single" w:sz="4" w:space="1" w:color="auto"/>
          <w:left w:val="single" w:sz="4" w:space="4" w:color="auto"/>
          <w:bottom w:val="single" w:sz="4" w:space="1" w:color="auto"/>
          <w:right w:val="single" w:sz="4" w:space="4" w:color="auto"/>
        </w:pBdr>
        <w:spacing w:after="240" w:line="240" w:lineRule="auto"/>
        <w:jc w:val="both"/>
        <w:rPr>
          <w:rFonts w:ascii="Century Gothic" w:eastAsia="Times New Roman" w:hAnsi="Century Gothic" w:cs="Arial"/>
          <w:color w:val="333333"/>
          <w:sz w:val="18"/>
          <w:szCs w:val="18"/>
        </w:rPr>
      </w:pPr>
      <w:r>
        <w:rPr>
          <w:rFonts w:ascii="Century Gothic" w:hAnsi="Century Gothic"/>
          <w:sz w:val="20"/>
          <w:szCs w:val="20"/>
        </w:rPr>
        <w:t>NEED:</w:t>
      </w:r>
      <w:r w:rsidRPr="00E22B2A">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________________________________________________________________________________________________________________________________________________________________________________________________________________________________________________________________________AMOUNT REQUESTED:_________________ </w:t>
      </w:r>
      <w:r>
        <w:rPr>
          <w:rFonts w:ascii="Century Gothic" w:hAnsi="Century Gothic"/>
          <w:sz w:val="20"/>
          <w:szCs w:val="20"/>
        </w:rPr>
        <w:t xml:space="preserve"> </w:t>
      </w:r>
    </w:p>
    <w:p w14:paraId="153C3598" w14:textId="77777777" w:rsidR="00C41188" w:rsidRDefault="00C41188" w:rsidP="00C41188">
      <w:pPr>
        <w:pBdr>
          <w:top w:val="single" w:sz="4" w:space="1" w:color="auto"/>
          <w:left w:val="single" w:sz="4" w:space="4" w:color="auto"/>
          <w:bottom w:val="single" w:sz="4" w:space="1" w:color="auto"/>
          <w:right w:val="single" w:sz="4" w:space="4" w:color="auto"/>
        </w:pBdr>
        <w:spacing w:after="240" w:line="240" w:lineRule="auto"/>
        <w:jc w:val="both"/>
        <w:rPr>
          <w:rFonts w:ascii="Century Gothic" w:eastAsia="Times New Roman" w:hAnsi="Century Gothic" w:cs="Arial"/>
          <w:color w:val="333333"/>
          <w:sz w:val="18"/>
          <w:szCs w:val="18"/>
        </w:rPr>
      </w:pPr>
      <w:r w:rsidRPr="00981360">
        <w:rPr>
          <w:rFonts w:ascii="Century Gothic" w:eastAsia="Times New Roman" w:hAnsi="Century Gothic" w:cs="Times New Roman"/>
          <w:color w:val="000000"/>
          <w:sz w:val="18"/>
          <w:szCs w:val="18"/>
        </w:rPr>
        <w:t xml:space="preserve">□ </w:t>
      </w:r>
      <w:r w:rsidRPr="00981360">
        <w:rPr>
          <w:rFonts w:ascii="Century Gothic" w:eastAsia="Times New Roman" w:hAnsi="Century Gothic" w:cs="Arial"/>
          <w:b/>
          <w:color w:val="333333"/>
          <w:sz w:val="18"/>
          <w:szCs w:val="18"/>
        </w:rPr>
        <w:t>Personal Well-Being &amp; Needs Based</w:t>
      </w:r>
      <w:r w:rsidRPr="00981360">
        <w:rPr>
          <w:rFonts w:ascii="Century Gothic" w:eastAsia="Times New Roman" w:hAnsi="Century Gothic" w:cs="Arial"/>
          <w:color w:val="333333"/>
          <w:sz w:val="18"/>
          <w:szCs w:val="18"/>
        </w:rPr>
        <w:t xml:space="preserve"> | Consideration for Health Care &amp; Quality of Life Costs. This may include funding for healthcare, utilities or other personal related needs. Legal and medical services may also be considered, along with providing referrals to existing services in the community.</w:t>
      </w:r>
    </w:p>
    <w:p w14:paraId="23E6E4AA" w14:textId="3914D56D" w:rsidR="009F0F26" w:rsidRPr="001C2EBE" w:rsidRDefault="00C41188" w:rsidP="009F0F26">
      <w:pPr>
        <w:pBdr>
          <w:top w:val="single" w:sz="4" w:space="1" w:color="auto"/>
          <w:left w:val="single" w:sz="4" w:space="4" w:color="auto"/>
          <w:bottom w:val="single" w:sz="4" w:space="1" w:color="auto"/>
          <w:right w:val="single" w:sz="4" w:space="4" w:color="auto"/>
        </w:pBdr>
        <w:spacing w:after="240" w:line="240" w:lineRule="auto"/>
        <w:jc w:val="both"/>
        <w:rPr>
          <w:rFonts w:ascii="Century Gothic" w:hAnsi="Century Gothic"/>
          <w:sz w:val="18"/>
          <w:szCs w:val="18"/>
        </w:rPr>
      </w:pPr>
      <w:r w:rsidRPr="00981360">
        <w:rPr>
          <w:rFonts w:ascii="Century Gothic" w:hAnsi="Century Gothic"/>
          <w:sz w:val="18"/>
          <w:szCs w:val="18"/>
        </w:rPr>
        <w:t>NEED:_____________________________________________________________________________________________________________________________________________________________________________________________________________________________________________________________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18"/>
          <w:szCs w:val="18"/>
          <w:u w:val="single"/>
        </w:rPr>
        <w:t xml:space="preserve">                                                                </w:t>
      </w:r>
      <w:r w:rsidRPr="00981360">
        <w:rPr>
          <w:rFonts w:ascii="Century Gothic" w:hAnsi="Century Gothic"/>
          <w:sz w:val="18"/>
          <w:szCs w:val="18"/>
        </w:rPr>
        <w:t>_______AMOUNT REQUESTED:______________________</w:t>
      </w:r>
    </w:p>
    <w:p w14:paraId="543049BB" w14:textId="0CC167FD" w:rsidR="004D60D7" w:rsidRPr="004D60D7" w:rsidRDefault="004D60D7" w:rsidP="000519FA">
      <w:pPr>
        <w:pStyle w:val="NoSpacing"/>
        <w:jc w:val="center"/>
        <w:rPr>
          <w:shd w:val="clear" w:color="auto" w:fill="FFFFFF"/>
        </w:rPr>
      </w:pPr>
      <w:r w:rsidRPr="004D60D7">
        <w:rPr>
          <w:shd w:val="clear" w:color="auto" w:fill="FFFFFF"/>
        </w:rPr>
        <w:t xml:space="preserve">SEND COMPLETED APPLICATION TO: </w:t>
      </w:r>
      <w:hyperlink r:id="rId8" w:history="1">
        <w:r w:rsidR="00C41188" w:rsidRPr="00C27D1B">
          <w:rPr>
            <w:rStyle w:val="Hyperlink"/>
            <w:shd w:val="clear" w:color="auto" w:fill="FFFFFF"/>
          </w:rPr>
          <w:t>info@unitycoalition.org</w:t>
        </w:r>
      </w:hyperlink>
      <w:r w:rsidRPr="004D60D7">
        <w:rPr>
          <w:shd w:val="clear" w:color="auto" w:fill="FFFFFF"/>
        </w:rPr>
        <w:t xml:space="preserve"> or</w:t>
      </w:r>
    </w:p>
    <w:p w14:paraId="5B8972B5" w14:textId="77777777" w:rsidR="004D60D7" w:rsidRPr="004D60D7" w:rsidRDefault="004D60D7" w:rsidP="000519FA">
      <w:pPr>
        <w:pStyle w:val="NoSpacing"/>
        <w:jc w:val="center"/>
        <w:rPr>
          <w:shd w:val="clear" w:color="auto" w:fill="FFFFFF"/>
        </w:rPr>
      </w:pPr>
      <w:r w:rsidRPr="004D60D7">
        <w:rPr>
          <w:shd w:val="clear" w:color="auto" w:fill="FFFFFF"/>
        </w:rPr>
        <w:t xml:space="preserve">MAIL TO: Unity </w:t>
      </w:r>
      <w:proofErr w:type="spellStart"/>
      <w:r w:rsidRPr="004D60D7">
        <w:rPr>
          <w:shd w:val="clear" w:color="auto" w:fill="FFFFFF"/>
        </w:rPr>
        <w:t>Coalition|Coalici</w:t>
      </w:r>
      <w:r w:rsidRPr="004D60D7">
        <w:rPr>
          <w:rFonts w:cs="Calibri"/>
          <w:shd w:val="clear" w:color="auto" w:fill="FFFFFF"/>
        </w:rPr>
        <w:t>ó</w:t>
      </w:r>
      <w:r w:rsidRPr="004D60D7">
        <w:rPr>
          <w:shd w:val="clear" w:color="auto" w:fill="FFFFFF"/>
        </w:rPr>
        <w:t>n</w:t>
      </w:r>
      <w:proofErr w:type="spellEnd"/>
      <w:r w:rsidRPr="004D60D7">
        <w:rPr>
          <w:shd w:val="clear" w:color="auto" w:fill="FFFFFF"/>
        </w:rPr>
        <w:t xml:space="preserve"> </w:t>
      </w:r>
      <w:proofErr w:type="spellStart"/>
      <w:r w:rsidRPr="004D60D7">
        <w:rPr>
          <w:shd w:val="clear" w:color="auto" w:fill="FFFFFF"/>
        </w:rPr>
        <w:t>Unida</w:t>
      </w:r>
      <w:proofErr w:type="spellEnd"/>
      <w:r w:rsidRPr="004D60D7">
        <w:rPr>
          <w:shd w:val="clear" w:color="auto" w:fill="FFFFFF"/>
        </w:rPr>
        <w:t xml:space="preserve">   831 Ninth Street, Miami Beach, Florida 33139</w:t>
      </w:r>
    </w:p>
    <w:p w14:paraId="4302798C" w14:textId="69B9A9E3" w:rsidR="004D60D7" w:rsidRPr="004D60D7" w:rsidRDefault="00E22B2A" w:rsidP="000519FA">
      <w:pPr>
        <w:pStyle w:val="NoSpacing"/>
        <w:jc w:val="center"/>
        <w:rPr>
          <w:shd w:val="clear" w:color="auto" w:fill="FFFFFF"/>
        </w:rPr>
      </w:pPr>
      <w:r>
        <w:rPr>
          <w:shd w:val="clear" w:color="auto" w:fill="FFFFFF"/>
        </w:rPr>
        <w:t xml:space="preserve">You will receive a </w:t>
      </w:r>
      <w:r w:rsidRPr="00E22B2A">
        <w:rPr>
          <w:shd w:val="clear" w:color="auto" w:fill="FFFFFF"/>
        </w:rPr>
        <w:t>WRITTEN RESPONSE</w:t>
      </w:r>
      <w:r>
        <w:rPr>
          <w:shd w:val="clear" w:color="auto" w:fill="FFFFFF"/>
        </w:rPr>
        <w:t xml:space="preserve"> via e-mail within 4 weeks of application receipt.</w:t>
      </w:r>
    </w:p>
    <w:p w14:paraId="23DF76CA" w14:textId="12C18662" w:rsidR="00787B2D" w:rsidRPr="007D0D78" w:rsidRDefault="004D60D7" w:rsidP="00C41188">
      <w:pPr>
        <w:pStyle w:val="NoSpacing"/>
        <w:jc w:val="center"/>
        <w:rPr>
          <w:shd w:val="clear" w:color="auto" w:fill="FFFFFF"/>
          <w:lang w:val="es-CO"/>
        </w:rPr>
      </w:pPr>
      <w:r w:rsidRPr="007D0D78">
        <w:rPr>
          <w:shd w:val="clear" w:color="auto" w:fill="FFFFFF"/>
          <w:lang w:val="es-CO"/>
        </w:rPr>
        <w:t>www.unitycoalition.org     786-271-6982</w:t>
      </w:r>
    </w:p>
    <w:p w14:paraId="254D2563" w14:textId="1B9FFAE5" w:rsidR="00491F7B" w:rsidRPr="007D0D78" w:rsidRDefault="00491F7B" w:rsidP="00C41188">
      <w:pPr>
        <w:pStyle w:val="NoSpacing"/>
        <w:jc w:val="center"/>
        <w:rPr>
          <w:shd w:val="clear" w:color="auto" w:fill="FFFFFF"/>
          <w:lang w:val="es-CO"/>
        </w:rPr>
      </w:pPr>
    </w:p>
    <w:p w14:paraId="6A2DEBBB" w14:textId="3CF04373" w:rsidR="00491F7B" w:rsidRPr="007D0D78" w:rsidRDefault="007D0D78" w:rsidP="00491F7B">
      <w:pPr>
        <w:pStyle w:val="NoSpacing"/>
        <w:rPr>
          <w:rFonts w:ascii="Century Gothic" w:hAnsi="Century Gothic"/>
          <w:b/>
          <w:bCs/>
          <w:sz w:val="24"/>
          <w:szCs w:val="24"/>
          <w:shd w:val="clear" w:color="auto" w:fill="FFFFFF"/>
          <w:lang w:val="es-CO"/>
        </w:rPr>
      </w:pPr>
      <w:r>
        <w:rPr>
          <w:rFonts w:ascii="Century Gothic" w:eastAsia="Times New Roman" w:hAnsi="Century Gothic" w:cs="Arial"/>
          <w:b/>
          <w:noProof/>
          <w:color w:val="333333"/>
          <w:sz w:val="24"/>
          <w:szCs w:val="24"/>
        </w:rPr>
        <w:drawing>
          <wp:anchor distT="0" distB="0" distL="114300" distR="114300" simplePos="0" relativeHeight="251670528" behindDoc="0" locked="0" layoutInCell="1" allowOverlap="1" wp14:anchorId="3AC6EECE" wp14:editId="68585756">
            <wp:simplePos x="0" y="0"/>
            <wp:positionH relativeFrom="margin">
              <wp:align>left</wp:align>
            </wp:positionH>
            <wp:positionV relativeFrom="paragraph">
              <wp:posOffset>16510</wp:posOffset>
            </wp:positionV>
            <wp:extent cx="2409825" cy="2409825"/>
            <wp:effectExtent l="0" t="0" r="0" b="9525"/>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14:sizeRelH relativeFrom="page">
              <wp14:pctWidth>0</wp14:pctWidth>
            </wp14:sizeRelH>
            <wp14:sizeRelV relativeFrom="page">
              <wp14:pctHeight>0</wp14:pctHeight>
            </wp14:sizeRelV>
          </wp:anchor>
        </w:drawing>
      </w:r>
      <w:r w:rsidR="00491F7B" w:rsidRPr="007D0D78">
        <w:rPr>
          <w:rFonts w:ascii="Century Gothic" w:hAnsi="Century Gothic"/>
          <w:b/>
          <w:bCs/>
          <w:sz w:val="24"/>
          <w:szCs w:val="24"/>
          <w:shd w:val="clear" w:color="auto" w:fill="FFFFFF"/>
          <w:lang w:val="es-CO"/>
        </w:rPr>
        <w:t xml:space="preserve">El Fondo MICRO GIVING de Unity </w:t>
      </w:r>
      <w:proofErr w:type="spellStart"/>
      <w:r w:rsidR="00491F7B" w:rsidRPr="007D0D78">
        <w:rPr>
          <w:rFonts w:ascii="Century Gothic" w:hAnsi="Century Gothic"/>
          <w:b/>
          <w:bCs/>
          <w:sz w:val="24"/>
          <w:szCs w:val="24"/>
          <w:shd w:val="clear" w:color="auto" w:fill="FFFFFF"/>
          <w:lang w:val="es-CO"/>
        </w:rPr>
        <w:t>Coalition|Coalición</w:t>
      </w:r>
      <w:proofErr w:type="spellEnd"/>
      <w:r w:rsidR="00491F7B" w:rsidRPr="007D0D78">
        <w:rPr>
          <w:rFonts w:ascii="Century Gothic" w:hAnsi="Century Gothic"/>
          <w:b/>
          <w:bCs/>
          <w:sz w:val="24"/>
          <w:szCs w:val="24"/>
          <w:shd w:val="clear" w:color="auto" w:fill="FFFFFF"/>
          <w:lang w:val="es-CO"/>
        </w:rPr>
        <w:t xml:space="preserve"> Unida Inspira a la Comunidad, dando Apoyo, Esperanza y las </w:t>
      </w:r>
      <w:proofErr w:type="spellStart"/>
      <w:r w:rsidR="00491F7B" w:rsidRPr="007D0D78">
        <w:rPr>
          <w:rFonts w:ascii="Century Gothic" w:hAnsi="Century Gothic"/>
          <w:b/>
          <w:bCs/>
          <w:sz w:val="24"/>
          <w:szCs w:val="24"/>
          <w:shd w:val="clear" w:color="auto" w:fill="FFFFFF"/>
          <w:lang w:val="es-CO"/>
        </w:rPr>
        <w:t>Herramiantas</w:t>
      </w:r>
      <w:proofErr w:type="spellEnd"/>
      <w:r w:rsidR="00491F7B" w:rsidRPr="007D0D78">
        <w:rPr>
          <w:rFonts w:ascii="Century Gothic" w:hAnsi="Century Gothic"/>
          <w:b/>
          <w:bCs/>
          <w:sz w:val="24"/>
          <w:szCs w:val="24"/>
          <w:shd w:val="clear" w:color="auto" w:fill="FFFFFF"/>
          <w:lang w:val="es-CO"/>
        </w:rPr>
        <w:t xml:space="preserve"> para un mejor futuro- no limosna</w:t>
      </w:r>
    </w:p>
    <w:p w14:paraId="3E64B950" w14:textId="77777777" w:rsidR="00491F7B" w:rsidRPr="007D0D78" w:rsidRDefault="00491F7B" w:rsidP="00491F7B">
      <w:pPr>
        <w:pStyle w:val="NoSpacing"/>
        <w:rPr>
          <w:rFonts w:ascii="Century Gothic" w:hAnsi="Century Gothic"/>
          <w:sz w:val="20"/>
          <w:szCs w:val="20"/>
          <w:shd w:val="clear" w:color="auto" w:fill="FFFFFF"/>
          <w:lang w:val="es-CO"/>
        </w:rPr>
      </w:pPr>
    </w:p>
    <w:p w14:paraId="7EB963DC" w14:textId="23887AB8" w:rsidR="00491F7B" w:rsidRPr="007D0D78" w:rsidRDefault="00491F7B" w:rsidP="00491F7B">
      <w:pPr>
        <w:pStyle w:val="NoSpacing"/>
        <w:jc w:val="both"/>
        <w:rPr>
          <w:rFonts w:ascii="Century Gothic" w:hAnsi="Century Gothic"/>
          <w:sz w:val="20"/>
          <w:szCs w:val="20"/>
          <w:shd w:val="clear" w:color="auto" w:fill="FFFFFF"/>
          <w:lang w:val="es-CO"/>
        </w:rPr>
      </w:pPr>
      <w:r w:rsidRPr="007D0D78">
        <w:rPr>
          <w:rFonts w:ascii="Century Gothic" w:hAnsi="Century Gothic"/>
          <w:i/>
          <w:iCs/>
          <w:sz w:val="20"/>
          <w:szCs w:val="20"/>
          <w:shd w:val="clear" w:color="auto" w:fill="FFFFFF"/>
          <w:lang w:val="es-CO"/>
        </w:rPr>
        <w:t>Febrero de 20</w:t>
      </w:r>
      <w:r w:rsidR="007D0D78">
        <w:rPr>
          <w:rFonts w:ascii="Century Gothic" w:hAnsi="Century Gothic"/>
          <w:i/>
          <w:iCs/>
          <w:sz w:val="20"/>
          <w:szCs w:val="20"/>
          <w:shd w:val="clear" w:color="auto" w:fill="FFFFFF"/>
          <w:lang w:val="es-CO"/>
        </w:rPr>
        <w:t>2</w:t>
      </w:r>
      <w:r w:rsidR="0007279D">
        <w:rPr>
          <w:rFonts w:ascii="Century Gothic" w:hAnsi="Century Gothic"/>
          <w:i/>
          <w:iCs/>
          <w:sz w:val="20"/>
          <w:szCs w:val="20"/>
          <w:shd w:val="clear" w:color="auto" w:fill="FFFFFF"/>
          <w:lang w:val="es-CO"/>
        </w:rPr>
        <w:t>4</w:t>
      </w:r>
      <w:r w:rsidRPr="007D0D78">
        <w:rPr>
          <w:rFonts w:ascii="Century Gothic" w:hAnsi="Century Gothic"/>
          <w:i/>
          <w:iCs/>
          <w:sz w:val="20"/>
          <w:szCs w:val="20"/>
          <w:shd w:val="clear" w:color="auto" w:fill="FFFFFF"/>
          <w:lang w:val="es-CO"/>
        </w:rPr>
        <w:t xml:space="preserve"> ...</w:t>
      </w:r>
      <w:r w:rsidRPr="007D0D78">
        <w:rPr>
          <w:rFonts w:ascii="Century Gothic" w:hAnsi="Century Gothic"/>
          <w:sz w:val="20"/>
          <w:szCs w:val="20"/>
          <w:shd w:val="clear" w:color="auto" w:fill="FFFFFF"/>
          <w:lang w:val="es-CO"/>
        </w:rPr>
        <w:t xml:space="preserve"> </w:t>
      </w:r>
      <w:proofErr w:type="spellStart"/>
      <w:r w:rsidRPr="007D0D78">
        <w:rPr>
          <w:rFonts w:ascii="Century Gothic" w:hAnsi="Century Gothic"/>
          <w:sz w:val="20"/>
          <w:szCs w:val="20"/>
          <w:shd w:val="clear" w:color="auto" w:fill="FFFFFF"/>
          <w:lang w:val="es-CO"/>
        </w:rPr>
        <w:t>MicroGiving</w:t>
      </w:r>
      <w:proofErr w:type="spellEnd"/>
      <w:r w:rsidRPr="007D0D78">
        <w:rPr>
          <w:rFonts w:ascii="Century Gothic" w:hAnsi="Century Gothic"/>
          <w:sz w:val="20"/>
          <w:szCs w:val="20"/>
          <w:shd w:val="clear" w:color="auto" w:fill="FFFFFF"/>
          <w:lang w:val="es-CO"/>
        </w:rPr>
        <w:t xml:space="preserve"> se considera la donación caritativa de pequeños incrementos de dinero de un solo donante a un receptor específico. Durante la última década, esta opción de donación ha crecido y evolucionado para incluir una variedad de necesidades, ideas, recursos y oportunidades de financiamiento.</w:t>
      </w:r>
    </w:p>
    <w:p w14:paraId="04EDFFB9" w14:textId="77777777" w:rsidR="00491F7B" w:rsidRPr="007D0D78" w:rsidRDefault="00491F7B" w:rsidP="00491F7B">
      <w:pPr>
        <w:pStyle w:val="NoSpacing"/>
        <w:jc w:val="both"/>
        <w:rPr>
          <w:rFonts w:ascii="Century Gothic" w:hAnsi="Century Gothic"/>
          <w:sz w:val="20"/>
          <w:szCs w:val="20"/>
          <w:shd w:val="clear" w:color="auto" w:fill="FFFFFF"/>
          <w:lang w:val="es-CO"/>
        </w:rPr>
      </w:pPr>
    </w:p>
    <w:p w14:paraId="2938E396" w14:textId="0F1AAD0E" w:rsidR="00491F7B" w:rsidRPr="007D0D78" w:rsidRDefault="00491F7B" w:rsidP="00AC38C8">
      <w:pPr>
        <w:pStyle w:val="NoSpacing"/>
        <w:jc w:val="both"/>
        <w:rPr>
          <w:rFonts w:ascii="Century Gothic" w:hAnsi="Century Gothic"/>
          <w:sz w:val="20"/>
          <w:szCs w:val="20"/>
          <w:shd w:val="clear" w:color="auto" w:fill="FFFFFF"/>
          <w:lang w:val="es-CO"/>
        </w:rPr>
      </w:pPr>
      <w:r w:rsidRPr="007D0D78">
        <w:rPr>
          <w:rFonts w:ascii="Century Gothic" w:hAnsi="Century Gothic"/>
          <w:sz w:val="20"/>
          <w:szCs w:val="20"/>
          <w:shd w:val="clear" w:color="auto" w:fill="FFFFFF"/>
          <w:lang w:val="es-CO"/>
        </w:rPr>
        <w:t xml:space="preserve">Unity </w:t>
      </w:r>
      <w:proofErr w:type="spellStart"/>
      <w:r w:rsidRPr="007D0D78">
        <w:rPr>
          <w:rFonts w:ascii="Century Gothic" w:hAnsi="Century Gothic"/>
          <w:sz w:val="20"/>
          <w:szCs w:val="20"/>
          <w:shd w:val="clear" w:color="auto" w:fill="FFFFFF"/>
          <w:lang w:val="es-CO"/>
        </w:rPr>
        <w:t>Coalition|Coalición</w:t>
      </w:r>
      <w:proofErr w:type="spellEnd"/>
      <w:r w:rsidRPr="007D0D78">
        <w:rPr>
          <w:rFonts w:ascii="Century Gothic" w:hAnsi="Century Gothic"/>
          <w:sz w:val="20"/>
          <w:szCs w:val="20"/>
          <w:shd w:val="clear" w:color="auto" w:fill="FFFFFF"/>
          <w:lang w:val="es-CO"/>
        </w:rPr>
        <w:t xml:space="preserve"> Unida (UC|CU) trae </w:t>
      </w:r>
      <w:proofErr w:type="spellStart"/>
      <w:r w:rsidRPr="007D0D78">
        <w:rPr>
          <w:rFonts w:ascii="Century Gothic" w:hAnsi="Century Gothic"/>
          <w:sz w:val="20"/>
          <w:szCs w:val="20"/>
          <w:shd w:val="clear" w:color="auto" w:fill="FFFFFF"/>
          <w:lang w:val="es-CO"/>
        </w:rPr>
        <w:t>MicroGiving</w:t>
      </w:r>
      <w:proofErr w:type="spellEnd"/>
      <w:r w:rsidRPr="007D0D78">
        <w:rPr>
          <w:rFonts w:ascii="Century Gothic" w:hAnsi="Century Gothic"/>
          <w:sz w:val="20"/>
          <w:szCs w:val="20"/>
          <w:shd w:val="clear" w:color="auto" w:fill="FFFFFF"/>
          <w:lang w:val="es-CO"/>
        </w:rPr>
        <w:t xml:space="preserve"> a la comunidad LGBTQ del sur de Florida, con enfoque en lo que las personas necesitan AHORA MISMO, y la oportunidad de ayudarlo a estar un paso más cerca de la estabilidad, la prosperidad, la retribución y el cumplimiento de sus sueños. A través del apoyo financiero y/o tutoría.</w:t>
      </w:r>
    </w:p>
    <w:p w14:paraId="0D6DB5F9" w14:textId="77777777" w:rsidR="00AC38C8" w:rsidRPr="007D0D78" w:rsidRDefault="00AC38C8" w:rsidP="00AC38C8">
      <w:pPr>
        <w:pStyle w:val="NoSpacing"/>
        <w:jc w:val="both"/>
        <w:rPr>
          <w:rFonts w:ascii="Century Gothic" w:hAnsi="Century Gothic"/>
          <w:sz w:val="20"/>
          <w:szCs w:val="20"/>
          <w:shd w:val="clear" w:color="auto" w:fill="FFFFFF"/>
          <w:lang w:val="es-CO"/>
        </w:rPr>
      </w:pPr>
    </w:p>
    <w:p w14:paraId="067FC44B" w14:textId="00D370FF" w:rsidR="00491F7B" w:rsidRPr="007D0D78" w:rsidRDefault="00491F7B" w:rsidP="00AC38C8">
      <w:pPr>
        <w:pStyle w:val="NoSpacing"/>
        <w:jc w:val="both"/>
        <w:rPr>
          <w:rFonts w:ascii="Century Gothic" w:hAnsi="Century Gothic"/>
          <w:sz w:val="20"/>
          <w:szCs w:val="20"/>
          <w:shd w:val="clear" w:color="auto" w:fill="FFFFFF"/>
          <w:lang w:val="es-CO"/>
        </w:rPr>
      </w:pPr>
      <w:r w:rsidRPr="007D0D78">
        <w:rPr>
          <w:rFonts w:ascii="Century Gothic" w:hAnsi="Century Gothic"/>
          <w:b/>
          <w:bCs/>
          <w:sz w:val="20"/>
          <w:szCs w:val="20"/>
          <w:shd w:val="clear" w:color="auto" w:fill="FFFFFF"/>
          <w:lang w:val="es-CO"/>
        </w:rPr>
        <w:t xml:space="preserve">CÓMO funciona </w:t>
      </w:r>
      <w:proofErr w:type="spellStart"/>
      <w:r w:rsidRPr="007D0D78">
        <w:rPr>
          <w:rFonts w:ascii="Century Gothic" w:hAnsi="Century Gothic"/>
          <w:b/>
          <w:bCs/>
          <w:sz w:val="20"/>
          <w:szCs w:val="20"/>
          <w:shd w:val="clear" w:color="auto" w:fill="FFFFFF"/>
          <w:lang w:val="es-CO"/>
        </w:rPr>
        <w:t>MicroGiving</w:t>
      </w:r>
      <w:proofErr w:type="spellEnd"/>
      <w:r w:rsidRPr="007D0D78">
        <w:rPr>
          <w:rFonts w:ascii="Century Gothic" w:hAnsi="Century Gothic"/>
          <w:b/>
          <w:bCs/>
          <w:sz w:val="20"/>
          <w:szCs w:val="20"/>
          <w:shd w:val="clear" w:color="auto" w:fill="FFFFFF"/>
          <w:lang w:val="es-CO"/>
        </w:rPr>
        <w:t xml:space="preserve"> de UC|CU</w:t>
      </w:r>
      <w:r w:rsidRPr="007D0D78">
        <w:rPr>
          <w:rFonts w:ascii="Century Gothic" w:hAnsi="Century Gothic"/>
          <w:sz w:val="20"/>
          <w:szCs w:val="20"/>
          <w:shd w:val="clear" w:color="auto" w:fill="FFFFFF"/>
          <w:lang w:val="es-CO"/>
        </w:rPr>
        <w:t xml:space="preserve"> | Las solicitudes estarán disponibles en línea, durante todo el año, a través de unitycoalition.org para una variedad de oportunidades de Financiamiento, Empoderamiento y Recursos Comunitarios. Cada solicitud calificada será revisada por nuestra junta de financiación de líderes comunitarios, mentores y profesionales, y se considerará según el mérito individual, las necesidades y los beneficios a largo plazo de cada solicitud.</w:t>
      </w:r>
    </w:p>
    <w:p w14:paraId="6E9A19B4" w14:textId="77777777" w:rsidR="00491F7B" w:rsidRPr="007D0D78" w:rsidRDefault="00491F7B" w:rsidP="00AC38C8">
      <w:pPr>
        <w:pStyle w:val="NoSpacing"/>
        <w:jc w:val="both"/>
        <w:rPr>
          <w:rFonts w:ascii="Century Gothic" w:hAnsi="Century Gothic"/>
          <w:sz w:val="20"/>
          <w:szCs w:val="20"/>
          <w:shd w:val="clear" w:color="auto" w:fill="FFFFFF"/>
          <w:lang w:val="es-CO"/>
        </w:rPr>
      </w:pPr>
    </w:p>
    <w:p w14:paraId="28D911E4" w14:textId="00073547" w:rsidR="00491F7B" w:rsidRPr="007D0D78" w:rsidRDefault="00491F7B" w:rsidP="00491F7B">
      <w:pPr>
        <w:pStyle w:val="NoSpacing"/>
        <w:rPr>
          <w:rFonts w:ascii="Century Gothic" w:hAnsi="Century Gothic"/>
          <w:sz w:val="20"/>
          <w:szCs w:val="20"/>
          <w:shd w:val="clear" w:color="auto" w:fill="FFFFFF"/>
          <w:lang w:val="es-CO"/>
        </w:rPr>
      </w:pPr>
      <w:r w:rsidRPr="007D0D78">
        <w:rPr>
          <w:rFonts w:ascii="Century Gothic" w:hAnsi="Century Gothic"/>
          <w:sz w:val="20"/>
          <w:szCs w:val="20"/>
          <w:shd w:val="clear" w:color="auto" w:fill="FFFFFF"/>
          <w:lang w:val="es-CO"/>
        </w:rPr>
        <w:t>La financiaci</w:t>
      </w:r>
      <w:bookmarkStart w:id="3" w:name="_Hlk32995132"/>
      <w:r w:rsidRPr="007D0D78">
        <w:rPr>
          <w:rFonts w:ascii="Century Gothic" w:hAnsi="Century Gothic"/>
          <w:sz w:val="20"/>
          <w:szCs w:val="20"/>
          <w:shd w:val="clear" w:color="auto" w:fill="FFFFFF"/>
          <w:lang w:val="es-CO"/>
        </w:rPr>
        <w:t>ó</w:t>
      </w:r>
      <w:bookmarkEnd w:id="3"/>
      <w:r w:rsidRPr="007D0D78">
        <w:rPr>
          <w:rFonts w:ascii="Century Gothic" w:hAnsi="Century Gothic"/>
          <w:sz w:val="20"/>
          <w:szCs w:val="20"/>
          <w:shd w:val="clear" w:color="auto" w:fill="FFFFFF"/>
          <w:lang w:val="es-CO"/>
        </w:rPr>
        <w:t>n se considerará para los residentes d</w:t>
      </w:r>
      <w:r w:rsidR="00AC38C8" w:rsidRPr="007D0D78">
        <w:rPr>
          <w:rFonts w:ascii="Century Gothic" w:hAnsi="Century Gothic"/>
          <w:sz w:val="20"/>
          <w:szCs w:val="20"/>
          <w:shd w:val="clear" w:color="auto" w:fill="FFFFFF"/>
          <w:lang w:val="es-CO"/>
        </w:rPr>
        <w:t xml:space="preserve">el </w:t>
      </w:r>
      <w:proofErr w:type="spellStart"/>
      <w:r w:rsidR="00AC38C8" w:rsidRPr="007D0D78">
        <w:rPr>
          <w:rFonts w:ascii="Century Gothic" w:hAnsi="Century Gothic"/>
          <w:sz w:val="20"/>
          <w:szCs w:val="20"/>
          <w:shd w:val="clear" w:color="auto" w:fill="FFFFFF"/>
          <w:lang w:val="es-CO"/>
        </w:rPr>
        <w:t>Sure</w:t>
      </w:r>
      <w:proofErr w:type="spellEnd"/>
      <w:r w:rsidR="00AC38C8" w:rsidRPr="007D0D78">
        <w:rPr>
          <w:rFonts w:ascii="Century Gothic" w:hAnsi="Century Gothic"/>
          <w:sz w:val="20"/>
          <w:szCs w:val="20"/>
          <w:shd w:val="clear" w:color="auto" w:fill="FFFFFF"/>
          <w:lang w:val="es-CO"/>
        </w:rPr>
        <w:t xml:space="preserve"> de la Florida</w:t>
      </w:r>
      <w:r w:rsidRPr="007D0D78">
        <w:rPr>
          <w:rFonts w:ascii="Century Gothic" w:hAnsi="Century Gothic"/>
          <w:sz w:val="20"/>
          <w:szCs w:val="20"/>
          <w:shd w:val="clear" w:color="auto" w:fill="FFFFFF"/>
          <w:lang w:val="es-CO"/>
        </w:rPr>
        <w:t xml:space="preserve">, Florida, limitada a $ 100 a $ 500 y se ofrecerá como un premio único, junto con el desarrollo organizacional y la asistencia técnica necesaria para los </w:t>
      </w:r>
      <w:proofErr w:type="spellStart"/>
      <w:r w:rsidRPr="007D0D78">
        <w:rPr>
          <w:rFonts w:ascii="Century Gothic" w:hAnsi="Century Gothic"/>
          <w:sz w:val="20"/>
          <w:szCs w:val="20"/>
          <w:shd w:val="clear" w:color="auto" w:fill="FFFFFF"/>
          <w:lang w:val="es-CO"/>
        </w:rPr>
        <w:t>micro-beneficiarios</w:t>
      </w:r>
      <w:proofErr w:type="spellEnd"/>
      <w:r w:rsidRPr="007D0D78">
        <w:rPr>
          <w:rFonts w:ascii="Century Gothic" w:hAnsi="Century Gothic"/>
          <w:sz w:val="20"/>
          <w:szCs w:val="20"/>
          <w:shd w:val="clear" w:color="auto" w:fill="FFFFFF"/>
          <w:lang w:val="es-CO"/>
        </w:rPr>
        <w:t xml:space="preserve"> durante el período de financiación.</w:t>
      </w:r>
    </w:p>
    <w:p w14:paraId="24903AA4" w14:textId="77777777" w:rsidR="00AC38C8" w:rsidRPr="007D0D78" w:rsidRDefault="00AC38C8" w:rsidP="00491F7B">
      <w:pPr>
        <w:pStyle w:val="NoSpacing"/>
        <w:rPr>
          <w:rFonts w:ascii="Century Gothic" w:hAnsi="Century Gothic"/>
          <w:sz w:val="20"/>
          <w:szCs w:val="20"/>
          <w:shd w:val="clear" w:color="auto" w:fill="FFFFFF"/>
          <w:lang w:val="es-CO"/>
        </w:rPr>
      </w:pPr>
    </w:p>
    <w:p w14:paraId="2A902947" w14:textId="217EDA05" w:rsidR="00491F7B" w:rsidRPr="007D0D78" w:rsidRDefault="00491F7B" w:rsidP="00AC38C8">
      <w:pPr>
        <w:pStyle w:val="NoSpacing"/>
        <w:jc w:val="both"/>
        <w:rPr>
          <w:rFonts w:ascii="Century Gothic" w:hAnsi="Century Gothic"/>
          <w:sz w:val="20"/>
          <w:szCs w:val="20"/>
          <w:shd w:val="clear" w:color="auto" w:fill="FFFFFF"/>
          <w:lang w:val="es-CO"/>
        </w:rPr>
      </w:pPr>
      <w:proofErr w:type="spellStart"/>
      <w:r w:rsidRPr="007D0D78">
        <w:rPr>
          <w:rFonts w:ascii="Century Gothic" w:hAnsi="Century Gothic"/>
          <w:b/>
          <w:bCs/>
          <w:sz w:val="20"/>
          <w:szCs w:val="20"/>
          <w:shd w:val="clear" w:color="auto" w:fill="FFFFFF"/>
          <w:lang w:val="es-CO"/>
        </w:rPr>
        <w:t>Start</w:t>
      </w:r>
      <w:proofErr w:type="spellEnd"/>
      <w:r w:rsidRPr="007D0D78">
        <w:rPr>
          <w:rFonts w:ascii="Century Gothic" w:hAnsi="Century Gothic"/>
          <w:b/>
          <w:bCs/>
          <w:sz w:val="20"/>
          <w:szCs w:val="20"/>
          <w:shd w:val="clear" w:color="auto" w:fill="FFFFFF"/>
          <w:lang w:val="es-CO"/>
        </w:rPr>
        <w:t xml:space="preserve"> Ups, Visi</w:t>
      </w:r>
      <w:r w:rsidR="00AC38C8" w:rsidRPr="007D0D78">
        <w:rPr>
          <w:rFonts w:ascii="Century Gothic" w:hAnsi="Century Gothic"/>
          <w:b/>
          <w:bCs/>
          <w:sz w:val="20"/>
          <w:szCs w:val="20"/>
          <w:shd w:val="clear" w:color="auto" w:fill="FFFFFF"/>
          <w:lang w:val="es-CO"/>
        </w:rPr>
        <w:t>ó</w:t>
      </w:r>
      <w:r w:rsidRPr="007D0D78">
        <w:rPr>
          <w:rFonts w:ascii="Century Gothic" w:hAnsi="Century Gothic"/>
          <w:b/>
          <w:bCs/>
          <w:sz w:val="20"/>
          <w:szCs w:val="20"/>
          <w:shd w:val="clear" w:color="auto" w:fill="FFFFFF"/>
          <w:lang w:val="es-CO"/>
        </w:rPr>
        <w:t xml:space="preserve">n y </w:t>
      </w:r>
      <w:proofErr w:type="spellStart"/>
      <w:r w:rsidR="00AC38C8" w:rsidRPr="007D0D78">
        <w:rPr>
          <w:rFonts w:ascii="Century Gothic" w:hAnsi="Century Gothic"/>
          <w:b/>
          <w:bCs/>
          <w:sz w:val="20"/>
          <w:szCs w:val="20"/>
          <w:shd w:val="clear" w:color="auto" w:fill="FFFFFF"/>
          <w:lang w:val="es-CO"/>
        </w:rPr>
        <w:t>Desarollo</w:t>
      </w:r>
      <w:proofErr w:type="spellEnd"/>
      <w:r w:rsidR="00AC38C8" w:rsidRPr="007D0D78">
        <w:rPr>
          <w:rFonts w:ascii="Century Gothic" w:hAnsi="Century Gothic"/>
          <w:b/>
          <w:bCs/>
          <w:sz w:val="20"/>
          <w:szCs w:val="20"/>
          <w:shd w:val="clear" w:color="auto" w:fill="FFFFFF"/>
          <w:lang w:val="es-CO"/>
        </w:rPr>
        <w:t xml:space="preserve"> Comunitario</w:t>
      </w:r>
      <w:r w:rsidRPr="007D0D78">
        <w:rPr>
          <w:rFonts w:ascii="Century Gothic" w:hAnsi="Century Gothic"/>
          <w:sz w:val="20"/>
          <w:szCs w:val="20"/>
          <w:shd w:val="clear" w:color="auto" w:fill="FFFFFF"/>
          <w:lang w:val="es-CO"/>
        </w:rPr>
        <w:t xml:space="preserve"> | ¿Tiene la próxima gran idea para un nuevo negocio, programa de justicia social o necesidad comunitaria? ¿Quiere comenzar su propia pequeña empresa, servicio o producto? Micro </w:t>
      </w:r>
      <w:proofErr w:type="spellStart"/>
      <w:r w:rsidRPr="007D0D78">
        <w:rPr>
          <w:rFonts w:ascii="Century Gothic" w:hAnsi="Century Gothic"/>
          <w:sz w:val="20"/>
          <w:szCs w:val="20"/>
          <w:shd w:val="clear" w:color="auto" w:fill="FFFFFF"/>
          <w:lang w:val="es-CO"/>
        </w:rPr>
        <w:t>Giving</w:t>
      </w:r>
      <w:proofErr w:type="spellEnd"/>
      <w:r w:rsidRPr="007D0D78">
        <w:rPr>
          <w:rFonts w:ascii="Century Gothic" w:hAnsi="Century Gothic"/>
          <w:sz w:val="20"/>
          <w:szCs w:val="20"/>
          <w:shd w:val="clear" w:color="auto" w:fill="FFFFFF"/>
          <w:lang w:val="es-CO"/>
        </w:rPr>
        <w:t xml:space="preserve"> de UC | CU proporciona dinero inicial, tutoría y orientación profesional de negocios para que despegue.</w:t>
      </w:r>
    </w:p>
    <w:p w14:paraId="3DBDF163" w14:textId="77777777" w:rsidR="00AC38C8" w:rsidRPr="007D0D78" w:rsidRDefault="00AC38C8" w:rsidP="00AC38C8">
      <w:pPr>
        <w:pStyle w:val="NoSpacing"/>
        <w:jc w:val="both"/>
        <w:rPr>
          <w:rFonts w:ascii="Century Gothic" w:hAnsi="Century Gothic"/>
          <w:sz w:val="20"/>
          <w:szCs w:val="20"/>
          <w:shd w:val="clear" w:color="auto" w:fill="FFFFFF"/>
          <w:lang w:val="es-CO"/>
        </w:rPr>
      </w:pPr>
    </w:p>
    <w:p w14:paraId="778C4D46" w14:textId="4C26589B" w:rsidR="00491F7B" w:rsidRPr="007D0D78" w:rsidRDefault="00491F7B" w:rsidP="00491F7B">
      <w:pPr>
        <w:pStyle w:val="NoSpacing"/>
        <w:rPr>
          <w:rFonts w:ascii="Century Gothic" w:hAnsi="Century Gothic"/>
          <w:sz w:val="20"/>
          <w:szCs w:val="20"/>
          <w:shd w:val="clear" w:color="auto" w:fill="FFFFFF"/>
          <w:lang w:val="es-CO"/>
        </w:rPr>
      </w:pPr>
      <w:r w:rsidRPr="007D0D78">
        <w:rPr>
          <w:rFonts w:ascii="Century Gothic" w:hAnsi="Century Gothic"/>
          <w:b/>
          <w:bCs/>
          <w:sz w:val="20"/>
          <w:szCs w:val="20"/>
          <w:shd w:val="clear" w:color="auto" w:fill="FFFFFF"/>
          <w:lang w:val="es-CO"/>
        </w:rPr>
        <w:t>Desarrollo Educativo</w:t>
      </w:r>
      <w:r w:rsidRPr="007D0D78">
        <w:rPr>
          <w:rFonts w:ascii="Century Gothic" w:hAnsi="Century Gothic"/>
          <w:sz w:val="20"/>
          <w:szCs w:val="20"/>
          <w:shd w:val="clear" w:color="auto" w:fill="FFFFFF"/>
          <w:lang w:val="es-CO"/>
        </w:rPr>
        <w:t xml:space="preserve"> | Asistencia con matrícula, libros u otros gastos relacionados con la educación. Se considerará la financiación para aquellos registrados actualmente en el nivel de educación continua (colegio, universidad o escuela técnica) y la financiación se proporciona directamente a la institución en nombre del destinatario. Esta es una extensión de nuestro Programa de Becas UC | CU.</w:t>
      </w:r>
    </w:p>
    <w:p w14:paraId="76220088" w14:textId="77777777" w:rsidR="00AC38C8" w:rsidRPr="007D0D78" w:rsidRDefault="00AC38C8" w:rsidP="00491F7B">
      <w:pPr>
        <w:pStyle w:val="NoSpacing"/>
        <w:rPr>
          <w:rFonts w:ascii="Century Gothic" w:hAnsi="Century Gothic"/>
          <w:sz w:val="20"/>
          <w:szCs w:val="20"/>
          <w:shd w:val="clear" w:color="auto" w:fill="FFFFFF"/>
          <w:lang w:val="es-CO"/>
        </w:rPr>
      </w:pPr>
    </w:p>
    <w:p w14:paraId="5C7D7761" w14:textId="1A7EB182" w:rsidR="00491F7B" w:rsidRPr="007D0D78" w:rsidRDefault="00491F7B" w:rsidP="00AC38C8">
      <w:pPr>
        <w:pStyle w:val="NoSpacing"/>
        <w:jc w:val="both"/>
        <w:rPr>
          <w:rFonts w:ascii="Century Gothic" w:hAnsi="Century Gothic"/>
          <w:sz w:val="20"/>
          <w:szCs w:val="20"/>
          <w:shd w:val="clear" w:color="auto" w:fill="FFFFFF"/>
          <w:lang w:val="es-CO"/>
        </w:rPr>
      </w:pPr>
      <w:r w:rsidRPr="007D0D78">
        <w:rPr>
          <w:rFonts w:ascii="Century Gothic" w:hAnsi="Century Gothic"/>
          <w:b/>
          <w:bCs/>
          <w:sz w:val="20"/>
          <w:szCs w:val="20"/>
          <w:shd w:val="clear" w:color="auto" w:fill="FFFFFF"/>
          <w:lang w:val="es-CO"/>
        </w:rPr>
        <w:t>Bienestar personal y necesidades basadas</w:t>
      </w:r>
      <w:r w:rsidRPr="007D0D78">
        <w:rPr>
          <w:rFonts w:ascii="Century Gothic" w:hAnsi="Century Gothic"/>
          <w:sz w:val="20"/>
          <w:szCs w:val="20"/>
          <w:shd w:val="clear" w:color="auto" w:fill="FFFFFF"/>
          <w:lang w:val="es-CO"/>
        </w:rPr>
        <w:t xml:space="preserve"> | Consideración para el cuidado de la salud y los costos de calidad de vida. Esto puede incluir fondos para atención médica, servicios públicos u otras necesidades personales relacionadas. También se pueden considerar servicios legales y médicos, junto con proporcionar referencias a servicios existentes en la comunidad.</w:t>
      </w:r>
    </w:p>
    <w:p w14:paraId="096C8AD7" w14:textId="77777777" w:rsidR="00AC38C8" w:rsidRPr="007D0D78" w:rsidRDefault="00AC38C8" w:rsidP="00AC38C8">
      <w:pPr>
        <w:pStyle w:val="NoSpacing"/>
        <w:jc w:val="both"/>
        <w:rPr>
          <w:rFonts w:ascii="Century Gothic" w:hAnsi="Century Gothic"/>
          <w:sz w:val="20"/>
          <w:szCs w:val="20"/>
          <w:shd w:val="clear" w:color="auto" w:fill="FFFFFF"/>
          <w:lang w:val="es-CO"/>
        </w:rPr>
      </w:pPr>
    </w:p>
    <w:p w14:paraId="5459B54E" w14:textId="10046410" w:rsidR="00491F7B" w:rsidRPr="007D0D78" w:rsidRDefault="00491F7B" w:rsidP="00AC38C8">
      <w:pPr>
        <w:pStyle w:val="NoSpacing"/>
        <w:jc w:val="both"/>
        <w:rPr>
          <w:rFonts w:ascii="Century Gothic" w:hAnsi="Century Gothic"/>
          <w:sz w:val="20"/>
          <w:szCs w:val="20"/>
          <w:shd w:val="clear" w:color="auto" w:fill="FFFFFF"/>
          <w:lang w:val="es-CO"/>
        </w:rPr>
      </w:pPr>
      <w:proofErr w:type="spellStart"/>
      <w:r w:rsidRPr="007D0D78">
        <w:rPr>
          <w:rFonts w:ascii="Century Gothic" w:hAnsi="Century Gothic"/>
          <w:sz w:val="20"/>
          <w:szCs w:val="20"/>
          <w:shd w:val="clear" w:color="auto" w:fill="FFFFFF"/>
          <w:lang w:val="es-CO"/>
        </w:rPr>
        <w:t>MicroGiving</w:t>
      </w:r>
      <w:proofErr w:type="spellEnd"/>
      <w:r w:rsidRPr="007D0D78">
        <w:rPr>
          <w:rFonts w:ascii="Century Gothic" w:hAnsi="Century Gothic"/>
          <w:sz w:val="20"/>
          <w:szCs w:val="20"/>
          <w:shd w:val="clear" w:color="auto" w:fill="FFFFFF"/>
          <w:lang w:val="es-CO"/>
        </w:rPr>
        <w:t xml:space="preserve"> de UC|CU incorporará y continuará nuestro exitoso Programa de Becas LGBT | Con los objetivos de Liderar y Empoderar a la comunidad LGBT, UC | CU se enorgullece de continuar el legado de la </w:t>
      </w:r>
      <w:proofErr w:type="spellStart"/>
      <w:r w:rsidRPr="007D0D78">
        <w:rPr>
          <w:rFonts w:ascii="Century Gothic" w:hAnsi="Century Gothic"/>
          <w:sz w:val="20"/>
          <w:szCs w:val="20"/>
          <w:shd w:val="clear" w:color="auto" w:fill="FFFFFF"/>
          <w:lang w:val="es-CO"/>
        </w:rPr>
        <w:t>Whispering</w:t>
      </w:r>
      <w:proofErr w:type="spellEnd"/>
      <w:r w:rsidRPr="007D0D78">
        <w:rPr>
          <w:rFonts w:ascii="Century Gothic" w:hAnsi="Century Gothic"/>
          <w:sz w:val="20"/>
          <w:szCs w:val="20"/>
          <w:shd w:val="clear" w:color="auto" w:fill="FFFFFF"/>
          <w:lang w:val="es-CO"/>
        </w:rPr>
        <w:t xml:space="preserve"> </w:t>
      </w:r>
      <w:proofErr w:type="spellStart"/>
      <w:r w:rsidRPr="007D0D78">
        <w:rPr>
          <w:rFonts w:ascii="Century Gothic" w:hAnsi="Century Gothic"/>
          <w:sz w:val="20"/>
          <w:szCs w:val="20"/>
          <w:shd w:val="clear" w:color="auto" w:fill="FFFFFF"/>
          <w:lang w:val="es-CO"/>
        </w:rPr>
        <w:t>Angels</w:t>
      </w:r>
      <w:proofErr w:type="spellEnd"/>
      <w:r w:rsidRPr="007D0D78">
        <w:rPr>
          <w:rFonts w:ascii="Century Gothic" w:hAnsi="Century Gothic"/>
          <w:sz w:val="20"/>
          <w:szCs w:val="20"/>
          <w:shd w:val="clear" w:color="auto" w:fill="FFFFFF"/>
          <w:lang w:val="es-CO"/>
        </w:rPr>
        <w:t xml:space="preserve"> Foundation con la Beca de Anita </w:t>
      </w:r>
      <w:proofErr w:type="spellStart"/>
      <w:r w:rsidRPr="007D0D78">
        <w:rPr>
          <w:rFonts w:ascii="Century Gothic" w:hAnsi="Century Gothic"/>
          <w:sz w:val="20"/>
          <w:szCs w:val="20"/>
          <w:shd w:val="clear" w:color="auto" w:fill="FFFFFF"/>
          <w:lang w:val="es-CO"/>
        </w:rPr>
        <w:t>Priest</w:t>
      </w:r>
      <w:proofErr w:type="spellEnd"/>
      <w:r w:rsidRPr="007D0D78">
        <w:rPr>
          <w:rFonts w:ascii="Century Gothic" w:hAnsi="Century Gothic"/>
          <w:sz w:val="20"/>
          <w:szCs w:val="20"/>
          <w:shd w:val="clear" w:color="auto" w:fill="FFFFFF"/>
          <w:lang w:val="es-CO"/>
        </w:rPr>
        <w:t xml:space="preserve"> Memorial UC | CU fundada por Sandra Holiday en honor a su difunta pareja, un programa de legado que ofrece una beca para la comunidad LGBT para avanzar en su educación en Artes, Diseño y Educación. A través de generosas donaciones y asociaciones corporativas, hemos otorgado más de $ </w:t>
      </w:r>
      <w:r w:rsidR="003C0ADA">
        <w:rPr>
          <w:rFonts w:ascii="Century Gothic" w:hAnsi="Century Gothic"/>
          <w:sz w:val="20"/>
          <w:szCs w:val="20"/>
          <w:shd w:val="clear" w:color="auto" w:fill="FFFFFF"/>
          <w:lang w:val="es-CO"/>
        </w:rPr>
        <w:t>7</w:t>
      </w:r>
      <w:r w:rsidRPr="007D0D78">
        <w:rPr>
          <w:rFonts w:ascii="Century Gothic" w:hAnsi="Century Gothic"/>
          <w:sz w:val="20"/>
          <w:szCs w:val="20"/>
          <w:shd w:val="clear" w:color="auto" w:fill="FFFFFF"/>
          <w:lang w:val="es-CO"/>
        </w:rPr>
        <w:t>0,000 en becas.</w:t>
      </w:r>
    </w:p>
    <w:p w14:paraId="6314A930" w14:textId="77777777" w:rsidR="00AC38C8" w:rsidRPr="007D0D78" w:rsidRDefault="00AC38C8" w:rsidP="00AC38C8">
      <w:pPr>
        <w:pStyle w:val="NoSpacing"/>
        <w:jc w:val="both"/>
        <w:rPr>
          <w:rFonts w:ascii="Century Gothic" w:hAnsi="Century Gothic"/>
          <w:sz w:val="20"/>
          <w:szCs w:val="20"/>
          <w:shd w:val="clear" w:color="auto" w:fill="FFFFFF"/>
          <w:lang w:val="es-CO"/>
        </w:rPr>
      </w:pPr>
    </w:p>
    <w:p w14:paraId="6368D1F2" w14:textId="56FC47DC" w:rsidR="00491F7B" w:rsidRPr="007D0D78" w:rsidRDefault="00491F7B" w:rsidP="00AC38C8">
      <w:pPr>
        <w:pStyle w:val="NoSpacing"/>
        <w:jc w:val="both"/>
        <w:rPr>
          <w:rFonts w:ascii="Century Gothic" w:hAnsi="Century Gothic"/>
          <w:sz w:val="20"/>
          <w:szCs w:val="20"/>
          <w:shd w:val="clear" w:color="auto" w:fill="FFFFFF"/>
          <w:lang w:val="es-CO"/>
        </w:rPr>
      </w:pPr>
      <w:proofErr w:type="spellStart"/>
      <w:r w:rsidRPr="007D0D78">
        <w:rPr>
          <w:rFonts w:ascii="Century Gothic" w:hAnsi="Century Gothic"/>
          <w:sz w:val="20"/>
          <w:szCs w:val="20"/>
          <w:shd w:val="clear" w:color="auto" w:fill="FFFFFF"/>
          <w:lang w:val="es-CO"/>
        </w:rPr>
        <w:t>MicroGiving</w:t>
      </w:r>
      <w:proofErr w:type="spellEnd"/>
      <w:r w:rsidRPr="007D0D78">
        <w:rPr>
          <w:rFonts w:ascii="Century Gothic" w:hAnsi="Century Gothic"/>
          <w:sz w:val="20"/>
          <w:szCs w:val="20"/>
          <w:shd w:val="clear" w:color="auto" w:fill="FFFFFF"/>
          <w:lang w:val="es-CO"/>
        </w:rPr>
        <w:t xml:space="preserve"> de UC|CU se basa en asociaciones comunitarias, mentoría y empoderamiento | Desde 2011, Unity </w:t>
      </w:r>
      <w:proofErr w:type="spellStart"/>
      <w:r w:rsidRPr="007D0D78">
        <w:rPr>
          <w:rFonts w:ascii="Century Gothic" w:hAnsi="Century Gothic"/>
          <w:sz w:val="20"/>
          <w:szCs w:val="20"/>
          <w:shd w:val="clear" w:color="auto" w:fill="FFFFFF"/>
          <w:lang w:val="es-CO"/>
        </w:rPr>
        <w:t>Coalition|Coalición</w:t>
      </w:r>
      <w:proofErr w:type="spellEnd"/>
      <w:r w:rsidRPr="007D0D78">
        <w:rPr>
          <w:rFonts w:ascii="Century Gothic" w:hAnsi="Century Gothic"/>
          <w:sz w:val="20"/>
          <w:szCs w:val="20"/>
          <w:shd w:val="clear" w:color="auto" w:fill="FFFFFF"/>
          <w:lang w:val="es-CO"/>
        </w:rPr>
        <w:t xml:space="preserve"> Unida ha trabajado diligentemente para desarrollar asociaciones dentro de nuestras comunidades, asociándose con líderes y organizaciones que complementan nuestra misión, así como también aportar habilidades y liderazgo en áreas más allá de nuestra experiencia. Programas como </w:t>
      </w:r>
      <w:proofErr w:type="spellStart"/>
      <w:r w:rsidR="003C0ADA">
        <w:rPr>
          <w:rFonts w:ascii="Century Gothic" w:hAnsi="Century Gothic"/>
          <w:sz w:val="20"/>
          <w:szCs w:val="20"/>
          <w:shd w:val="clear" w:color="auto" w:fill="FFFFFF"/>
          <w:lang w:val="es-CO"/>
        </w:rPr>
        <w:t>TransART</w:t>
      </w:r>
      <w:proofErr w:type="spellEnd"/>
      <w:r w:rsidR="003C0ADA">
        <w:rPr>
          <w:rFonts w:ascii="Century Gothic" w:hAnsi="Century Gothic"/>
          <w:sz w:val="20"/>
          <w:szCs w:val="20"/>
          <w:shd w:val="clear" w:color="auto" w:fill="FFFFFF"/>
          <w:lang w:val="es-CO"/>
        </w:rPr>
        <w:t>, presentando el arte y talentos de la comunidad trans y no binaria</w:t>
      </w:r>
      <w:r w:rsidRPr="007D0D78">
        <w:rPr>
          <w:rFonts w:ascii="Century Gothic" w:hAnsi="Century Gothic"/>
          <w:sz w:val="20"/>
          <w:szCs w:val="20"/>
          <w:shd w:val="clear" w:color="auto" w:fill="FFFFFF"/>
          <w:lang w:val="es-CO"/>
        </w:rPr>
        <w:t xml:space="preserve">; CAŌBA, una incubadora social para </w:t>
      </w:r>
      <w:r w:rsidR="00894EC3">
        <w:rPr>
          <w:rFonts w:ascii="Century Gothic" w:hAnsi="Century Gothic"/>
          <w:sz w:val="20"/>
          <w:szCs w:val="20"/>
          <w:shd w:val="clear" w:color="auto" w:fill="FFFFFF"/>
          <w:lang w:val="es-CO"/>
        </w:rPr>
        <w:t>persona</w:t>
      </w:r>
      <w:r w:rsidRPr="007D0D78">
        <w:rPr>
          <w:rFonts w:ascii="Century Gothic" w:hAnsi="Century Gothic"/>
          <w:sz w:val="20"/>
          <w:szCs w:val="20"/>
          <w:shd w:val="clear" w:color="auto" w:fill="FFFFFF"/>
          <w:lang w:val="es-CO"/>
        </w:rPr>
        <w:t xml:space="preserve">s de color LGBT; </w:t>
      </w:r>
      <w:r w:rsidR="003C0ADA">
        <w:rPr>
          <w:rFonts w:ascii="Century Gothic" w:hAnsi="Century Gothic"/>
          <w:sz w:val="20"/>
          <w:szCs w:val="20"/>
          <w:shd w:val="clear" w:color="auto" w:fill="FFFFFF"/>
          <w:lang w:val="es-CO"/>
        </w:rPr>
        <w:t xml:space="preserve">Programación en Bogotá, Colombia; </w:t>
      </w:r>
      <w:r w:rsidRPr="007D0D78">
        <w:rPr>
          <w:rFonts w:ascii="Century Gothic" w:hAnsi="Century Gothic"/>
          <w:sz w:val="20"/>
          <w:szCs w:val="20"/>
          <w:shd w:val="clear" w:color="auto" w:fill="FFFFFF"/>
          <w:lang w:val="es-CO"/>
        </w:rPr>
        <w:t>y otros programas y actividades, nos permiten un catálogo de Recursos y Posibilidades para inspirar a nuestra comunidad, para ser mejores.</w:t>
      </w:r>
    </w:p>
    <w:sectPr w:rsidR="00491F7B" w:rsidRPr="007D0D78" w:rsidSect="009F0F26">
      <w:pgSz w:w="12240" w:h="15840"/>
      <w:pgMar w:top="450" w:right="90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5DD"/>
    <w:multiLevelType w:val="hybridMultilevel"/>
    <w:tmpl w:val="02282D48"/>
    <w:lvl w:ilvl="0" w:tplc="F63E5846">
      <w:start w:val="322"/>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47A5B"/>
    <w:multiLevelType w:val="multilevel"/>
    <w:tmpl w:val="7F7C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551A"/>
    <w:multiLevelType w:val="multilevel"/>
    <w:tmpl w:val="3DE4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15626"/>
    <w:multiLevelType w:val="multilevel"/>
    <w:tmpl w:val="547A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21C9B"/>
    <w:multiLevelType w:val="multilevel"/>
    <w:tmpl w:val="5E7A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24086"/>
    <w:multiLevelType w:val="multilevel"/>
    <w:tmpl w:val="4C84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C16C2"/>
    <w:multiLevelType w:val="multilevel"/>
    <w:tmpl w:val="8852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6389C"/>
    <w:multiLevelType w:val="multilevel"/>
    <w:tmpl w:val="E6D8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14941"/>
    <w:multiLevelType w:val="multilevel"/>
    <w:tmpl w:val="27D0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124421">
    <w:abstractNumId w:val="1"/>
  </w:num>
  <w:num w:numId="2" w16cid:durableId="1575429195">
    <w:abstractNumId w:val="5"/>
  </w:num>
  <w:num w:numId="3" w16cid:durableId="778137308">
    <w:abstractNumId w:val="7"/>
  </w:num>
  <w:num w:numId="4" w16cid:durableId="896664182">
    <w:abstractNumId w:val="2"/>
  </w:num>
  <w:num w:numId="5" w16cid:durableId="679625119">
    <w:abstractNumId w:val="8"/>
  </w:num>
  <w:num w:numId="6" w16cid:durableId="1227647974">
    <w:abstractNumId w:val="4"/>
  </w:num>
  <w:num w:numId="7" w16cid:durableId="1951088301">
    <w:abstractNumId w:val="3"/>
  </w:num>
  <w:num w:numId="8" w16cid:durableId="2131971772">
    <w:abstractNumId w:val="0"/>
  </w:num>
  <w:num w:numId="9" w16cid:durableId="821118737">
    <w:abstractNumId w:val="6"/>
  </w:num>
  <w:num w:numId="10" w16cid:durableId="199979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CD"/>
    <w:rsid w:val="000460A1"/>
    <w:rsid w:val="000519FA"/>
    <w:rsid w:val="0007279D"/>
    <w:rsid w:val="00096CCD"/>
    <w:rsid w:val="000F406C"/>
    <w:rsid w:val="0014734F"/>
    <w:rsid w:val="00170F05"/>
    <w:rsid w:val="001B1BB4"/>
    <w:rsid w:val="001C0495"/>
    <w:rsid w:val="001C2EBE"/>
    <w:rsid w:val="002B7251"/>
    <w:rsid w:val="002C4812"/>
    <w:rsid w:val="0032793D"/>
    <w:rsid w:val="003945C8"/>
    <w:rsid w:val="003C0ADA"/>
    <w:rsid w:val="003E49B6"/>
    <w:rsid w:val="00423B19"/>
    <w:rsid w:val="00491F7B"/>
    <w:rsid w:val="004B4F3F"/>
    <w:rsid w:val="004D60D7"/>
    <w:rsid w:val="004E371D"/>
    <w:rsid w:val="0050609E"/>
    <w:rsid w:val="00687B36"/>
    <w:rsid w:val="006A34F9"/>
    <w:rsid w:val="00720777"/>
    <w:rsid w:val="00734EB9"/>
    <w:rsid w:val="00743773"/>
    <w:rsid w:val="00787B2D"/>
    <w:rsid w:val="007D0D78"/>
    <w:rsid w:val="007D5E8F"/>
    <w:rsid w:val="008179CC"/>
    <w:rsid w:val="00855D18"/>
    <w:rsid w:val="00861FF9"/>
    <w:rsid w:val="00894EC3"/>
    <w:rsid w:val="008C7B72"/>
    <w:rsid w:val="00981360"/>
    <w:rsid w:val="009D2969"/>
    <w:rsid w:val="009F0F26"/>
    <w:rsid w:val="00A22C81"/>
    <w:rsid w:val="00A70C51"/>
    <w:rsid w:val="00AA3EF4"/>
    <w:rsid w:val="00AC38C8"/>
    <w:rsid w:val="00B2362E"/>
    <w:rsid w:val="00B577CC"/>
    <w:rsid w:val="00B72B8E"/>
    <w:rsid w:val="00B92A17"/>
    <w:rsid w:val="00C33901"/>
    <w:rsid w:val="00C41188"/>
    <w:rsid w:val="00C70CBB"/>
    <w:rsid w:val="00CF2008"/>
    <w:rsid w:val="00D53EB2"/>
    <w:rsid w:val="00DA4C16"/>
    <w:rsid w:val="00DB6137"/>
    <w:rsid w:val="00E22B2A"/>
    <w:rsid w:val="00E51EFE"/>
    <w:rsid w:val="00E66242"/>
    <w:rsid w:val="00EE31B4"/>
    <w:rsid w:val="00F45ECD"/>
    <w:rsid w:val="00FA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234C"/>
  <w15:chartTrackingRefBased/>
  <w15:docId w15:val="{EE2148CD-3309-4691-98AC-0FE21989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77CC"/>
    <w:rPr>
      <w:b/>
      <w:bCs/>
    </w:rPr>
  </w:style>
  <w:style w:type="character" w:styleId="Hyperlink">
    <w:name w:val="Hyperlink"/>
    <w:basedOn w:val="DefaultParagraphFont"/>
    <w:uiPriority w:val="99"/>
    <w:unhideWhenUsed/>
    <w:rsid w:val="00B577CC"/>
    <w:rPr>
      <w:color w:val="0000FF"/>
      <w:u w:val="single"/>
    </w:rPr>
  </w:style>
  <w:style w:type="character" w:styleId="Emphasis">
    <w:name w:val="Emphasis"/>
    <w:basedOn w:val="DefaultParagraphFont"/>
    <w:uiPriority w:val="20"/>
    <w:qFormat/>
    <w:rsid w:val="00B577CC"/>
    <w:rPr>
      <w:i/>
      <w:iCs/>
    </w:rPr>
  </w:style>
  <w:style w:type="character" w:styleId="UnresolvedMention">
    <w:name w:val="Unresolved Mention"/>
    <w:basedOn w:val="DefaultParagraphFont"/>
    <w:uiPriority w:val="99"/>
    <w:semiHidden/>
    <w:unhideWhenUsed/>
    <w:rsid w:val="00B577CC"/>
    <w:rPr>
      <w:color w:val="605E5C"/>
      <w:shd w:val="clear" w:color="auto" w:fill="E1DFDD"/>
    </w:rPr>
  </w:style>
  <w:style w:type="paragraph" w:styleId="ListParagraph">
    <w:name w:val="List Paragraph"/>
    <w:basedOn w:val="Normal"/>
    <w:uiPriority w:val="34"/>
    <w:qFormat/>
    <w:rsid w:val="006A34F9"/>
    <w:pPr>
      <w:ind w:left="720"/>
      <w:contextualSpacing/>
    </w:pPr>
  </w:style>
  <w:style w:type="character" w:customStyle="1" w:styleId="apple-converted-space">
    <w:name w:val="apple-converted-space"/>
    <w:basedOn w:val="DefaultParagraphFont"/>
    <w:rsid w:val="000460A1"/>
  </w:style>
  <w:style w:type="paragraph" w:styleId="NoSpacing">
    <w:name w:val="No Spacing"/>
    <w:uiPriority w:val="1"/>
    <w:qFormat/>
    <w:rsid w:val="00720777"/>
    <w:pPr>
      <w:spacing w:after="0" w:line="240" w:lineRule="auto"/>
    </w:pPr>
  </w:style>
  <w:style w:type="paragraph" w:styleId="BalloonText">
    <w:name w:val="Balloon Text"/>
    <w:basedOn w:val="Normal"/>
    <w:link w:val="BalloonTextChar"/>
    <w:uiPriority w:val="99"/>
    <w:semiHidden/>
    <w:unhideWhenUsed/>
    <w:rsid w:val="00B23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62E"/>
    <w:rPr>
      <w:rFonts w:ascii="Segoe UI" w:hAnsi="Segoe UI" w:cs="Segoe UI"/>
      <w:sz w:val="18"/>
      <w:szCs w:val="18"/>
    </w:rPr>
  </w:style>
  <w:style w:type="paragraph" w:styleId="NormalWeb">
    <w:name w:val="Normal (Web)"/>
    <w:basedOn w:val="Normal"/>
    <w:uiPriority w:val="99"/>
    <w:unhideWhenUsed/>
    <w:rsid w:val="009F0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46844">
      <w:bodyDiv w:val="1"/>
      <w:marLeft w:val="0"/>
      <w:marRight w:val="0"/>
      <w:marTop w:val="0"/>
      <w:marBottom w:val="0"/>
      <w:divBdr>
        <w:top w:val="none" w:sz="0" w:space="0" w:color="auto"/>
        <w:left w:val="none" w:sz="0" w:space="0" w:color="auto"/>
        <w:bottom w:val="none" w:sz="0" w:space="0" w:color="auto"/>
        <w:right w:val="none" w:sz="0" w:space="0" w:color="auto"/>
      </w:divBdr>
      <w:divsChild>
        <w:div w:id="372124133">
          <w:marLeft w:val="0"/>
          <w:marRight w:val="0"/>
          <w:marTop w:val="0"/>
          <w:marBottom w:val="0"/>
          <w:divBdr>
            <w:top w:val="none" w:sz="0" w:space="0" w:color="auto"/>
            <w:left w:val="none" w:sz="0" w:space="0" w:color="auto"/>
            <w:bottom w:val="none" w:sz="0" w:space="0" w:color="auto"/>
            <w:right w:val="none" w:sz="0" w:space="0" w:color="auto"/>
          </w:divBdr>
          <w:divsChild>
            <w:div w:id="1181048502">
              <w:marLeft w:val="0"/>
              <w:marRight w:val="0"/>
              <w:marTop w:val="0"/>
              <w:marBottom w:val="0"/>
              <w:divBdr>
                <w:top w:val="none" w:sz="0" w:space="0" w:color="auto"/>
                <w:left w:val="none" w:sz="0" w:space="0" w:color="auto"/>
                <w:bottom w:val="none" w:sz="0" w:space="0" w:color="auto"/>
                <w:right w:val="none" w:sz="0" w:space="0" w:color="auto"/>
              </w:divBdr>
              <w:divsChild>
                <w:div w:id="171772330">
                  <w:marLeft w:val="0"/>
                  <w:marRight w:val="0"/>
                  <w:marTop w:val="0"/>
                  <w:marBottom w:val="0"/>
                  <w:divBdr>
                    <w:top w:val="none" w:sz="0" w:space="0" w:color="auto"/>
                    <w:left w:val="none" w:sz="0" w:space="0" w:color="auto"/>
                    <w:bottom w:val="none" w:sz="0" w:space="0" w:color="auto"/>
                    <w:right w:val="none" w:sz="0" w:space="0" w:color="auto"/>
                  </w:divBdr>
                  <w:divsChild>
                    <w:div w:id="752556714">
                      <w:marLeft w:val="0"/>
                      <w:marRight w:val="0"/>
                      <w:marTop w:val="0"/>
                      <w:marBottom w:val="0"/>
                      <w:divBdr>
                        <w:top w:val="none" w:sz="0" w:space="0" w:color="auto"/>
                        <w:left w:val="none" w:sz="0" w:space="0" w:color="auto"/>
                        <w:bottom w:val="none" w:sz="0" w:space="0" w:color="auto"/>
                        <w:right w:val="none" w:sz="0" w:space="0" w:color="auto"/>
                      </w:divBdr>
                      <w:divsChild>
                        <w:div w:id="2060351694">
                          <w:marLeft w:val="0"/>
                          <w:marRight w:val="0"/>
                          <w:marTop w:val="0"/>
                          <w:marBottom w:val="0"/>
                          <w:divBdr>
                            <w:top w:val="none" w:sz="0" w:space="0" w:color="auto"/>
                            <w:left w:val="none" w:sz="0" w:space="0" w:color="auto"/>
                            <w:bottom w:val="none" w:sz="0" w:space="0" w:color="auto"/>
                            <w:right w:val="none" w:sz="0" w:space="0" w:color="auto"/>
                          </w:divBdr>
                          <w:divsChild>
                            <w:div w:id="182330490">
                              <w:marLeft w:val="0"/>
                              <w:marRight w:val="0"/>
                              <w:marTop w:val="0"/>
                              <w:marBottom w:val="0"/>
                              <w:divBdr>
                                <w:top w:val="none" w:sz="0" w:space="0" w:color="auto"/>
                                <w:left w:val="none" w:sz="0" w:space="0" w:color="auto"/>
                                <w:bottom w:val="none" w:sz="0" w:space="0" w:color="auto"/>
                                <w:right w:val="none" w:sz="0" w:space="0" w:color="auto"/>
                              </w:divBdr>
                            </w:div>
                            <w:div w:id="1431315725">
                              <w:marLeft w:val="0"/>
                              <w:marRight w:val="0"/>
                              <w:marTop w:val="0"/>
                              <w:marBottom w:val="0"/>
                              <w:divBdr>
                                <w:top w:val="none" w:sz="0" w:space="0" w:color="auto"/>
                                <w:left w:val="none" w:sz="0" w:space="0" w:color="auto"/>
                                <w:bottom w:val="none" w:sz="0" w:space="0" w:color="auto"/>
                                <w:right w:val="none" w:sz="0" w:space="0" w:color="auto"/>
                              </w:divBdr>
                              <w:divsChild>
                                <w:div w:id="16956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918408">
          <w:marLeft w:val="0"/>
          <w:marRight w:val="0"/>
          <w:marTop w:val="0"/>
          <w:marBottom w:val="0"/>
          <w:divBdr>
            <w:top w:val="none" w:sz="0" w:space="0" w:color="auto"/>
            <w:left w:val="none" w:sz="0" w:space="0" w:color="auto"/>
            <w:bottom w:val="none" w:sz="0" w:space="0" w:color="auto"/>
            <w:right w:val="none" w:sz="0" w:space="0" w:color="auto"/>
          </w:divBdr>
          <w:divsChild>
            <w:div w:id="1042707633">
              <w:marLeft w:val="0"/>
              <w:marRight w:val="0"/>
              <w:marTop w:val="0"/>
              <w:marBottom w:val="0"/>
              <w:divBdr>
                <w:top w:val="none" w:sz="0" w:space="0" w:color="auto"/>
                <w:left w:val="none" w:sz="0" w:space="0" w:color="auto"/>
                <w:bottom w:val="none" w:sz="0" w:space="0" w:color="auto"/>
                <w:right w:val="none" w:sz="0" w:space="0" w:color="auto"/>
              </w:divBdr>
              <w:divsChild>
                <w:div w:id="949623838">
                  <w:marLeft w:val="0"/>
                  <w:marRight w:val="0"/>
                  <w:marTop w:val="0"/>
                  <w:marBottom w:val="0"/>
                  <w:divBdr>
                    <w:top w:val="none" w:sz="0" w:space="0" w:color="auto"/>
                    <w:left w:val="none" w:sz="0" w:space="0" w:color="auto"/>
                    <w:bottom w:val="none" w:sz="0" w:space="0" w:color="auto"/>
                    <w:right w:val="none" w:sz="0" w:space="0" w:color="auto"/>
                  </w:divBdr>
                  <w:divsChild>
                    <w:div w:id="1176916919">
                      <w:marLeft w:val="0"/>
                      <w:marRight w:val="0"/>
                      <w:marTop w:val="0"/>
                      <w:marBottom w:val="0"/>
                      <w:divBdr>
                        <w:top w:val="none" w:sz="0" w:space="0" w:color="auto"/>
                        <w:left w:val="none" w:sz="0" w:space="0" w:color="auto"/>
                        <w:bottom w:val="none" w:sz="0" w:space="0" w:color="auto"/>
                        <w:right w:val="none" w:sz="0" w:space="0" w:color="auto"/>
                      </w:divBdr>
                      <w:divsChild>
                        <w:div w:id="6182716">
                          <w:marLeft w:val="0"/>
                          <w:marRight w:val="0"/>
                          <w:marTop w:val="0"/>
                          <w:marBottom w:val="0"/>
                          <w:divBdr>
                            <w:top w:val="none" w:sz="0" w:space="0" w:color="auto"/>
                            <w:left w:val="none" w:sz="0" w:space="0" w:color="auto"/>
                            <w:bottom w:val="none" w:sz="0" w:space="0" w:color="auto"/>
                            <w:right w:val="none" w:sz="0" w:space="0" w:color="auto"/>
                          </w:divBdr>
                          <w:divsChild>
                            <w:div w:id="1525292207">
                              <w:marLeft w:val="0"/>
                              <w:marRight w:val="0"/>
                              <w:marTop w:val="0"/>
                              <w:marBottom w:val="0"/>
                              <w:divBdr>
                                <w:top w:val="none" w:sz="0" w:space="0" w:color="auto"/>
                                <w:left w:val="none" w:sz="0" w:space="0" w:color="auto"/>
                                <w:bottom w:val="none" w:sz="0" w:space="0" w:color="auto"/>
                                <w:right w:val="none" w:sz="0" w:space="0" w:color="auto"/>
                              </w:divBdr>
                            </w:div>
                            <w:div w:id="3023225">
                              <w:marLeft w:val="0"/>
                              <w:marRight w:val="0"/>
                              <w:marTop w:val="0"/>
                              <w:marBottom w:val="0"/>
                              <w:divBdr>
                                <w:top w:val="none" w:sz="0" w:space="0" w:color="auto"/>
                                <w:left w:val="none" w:sz="0" w:space="0" w:color="auto"/>
                                <w:bottom w:val="none" w:sz="0" w:space="0" w:color="auto"/>
                                <w:right w:val="none" w:sz="0" w:space="0" w:color="auto"/>
                              </w:divBdr>
                              <w:divsChild>
                                <w:div w:id="1904294829">
                                  <w:marLeft w:val="0"/>
                                  <w:marRight w:val="0"/>
                                  <w:marTop w:val="0"/>
                                  <w:marBottom w:val="0"/>
                                  <w:divBdr>
                                    <w:top w:val="none" w:sz="0" w:space="0" w:color="auto"/>
                                    <w:left w:val="none" w:sz="0" w:space="0" w:color="auto"/>
                                    <w:bottom w:val="none" w:sz="0" w:space="0" w:color="auto"/>
                                    <w:right w:val="none" w:sz="0" w:space="0" w:color="auto"/>
                                  </w:divBdr>
                                </w:div>
                              </w:divsChild>
                            </w:div>
                            <w:div w:id="8968189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842104">
          <w:marLeft w:val="0"/>
          <w:marRight w:val="0"/>
          <w:marTop w:val="0"/>
          <w:marBottom w:val="0"/>
          <w:divBdr>
            <w:top w:val="none" w:sz="0" w:space="0" w:color="auto"/>
            <w:left w:val="none" w:sz="0" w:space="0" w:color="auto"/>
            <w:bottom w:val="none" w:sz="0" w:space="0" w:color="auto"/>
            <w:right w:val="none" w:sz="0" w:space="0" w:color="auto"/>
          </w:divBdr>
          <w:divsChild>
            <w:div w:id="1381200804">
              <w:marLeft w:val="0"/>
              <w:marRight w:val="0"/>
              <w:marTop w:val="0"/>
              <w:marBottom w:val="0"/>
              <w:divBdr>
                <w:top w:val="none" w:sz="0" w:space="0" w:color="auto"/>
                <w:left w:val="none" w:sz="0" w:space="0" w:color="auto"/>
                <w:bottom w:val="none" w:sz="0" w:space="0" w:color="auto"/>
                <w:right w:val="none" w:sz="0" w:space="0" w:color="auto"/>
              </w:divBdr>
              <w:divsChild>
                <w:div w:id="133909395">
                  <w:marLeft w:val="0"/>
                  <w:marRight w:val="0"/>
                  <w:marTop w:val="0"/>
                  <w:marBottom w:val="0"/>
                  <w:divBdr>
                    <w:top w:val="none" w:sz="0" w:space="0" w:color="auto"/>
                    <w:left w:val="none" w:sz="0" w:space="0" w:color="auto"/>
                    <w:bottom w:val="none" w:sz="0" w:space="0" w:color="auto"/>
                    <w:right w:val="none" w:sz="0" w:space="0" w:color="auto"/>
                  </w:divBdr>
                  <w:divsChild>
                    <w:div w:id="133987470">
                      <w:marLeft w:val="0"/>
                      <w:marRight w:val="0"/>
                      <w:marTop w:val="0"/>
                      <w:marBottom w:val="0"/>
                      <w:divBdr>
                        <w:top w:val="none" w:sz="0" w:space="0" w:color="auto"/>
                        <w:left w:val="none" w:sz="0" w:space="0" w:color="auto"/>
                        <w:bottom w:val="none" w:sz="0" w:space="0" w:color="auto"/>
                        <w:right w:val="none" w:sz="0" w:space="0" w:color="auto"/>
                      </w:divBdr>
                      <w:divsChild>
                        <w:div w:id="887451379">
                          <w:marLeft w:val="0"/>
                          <w:marRight w:val="0"/>
                          <w:marTop w:val="0"/>
                          <w:marBottom w:val="0"/>
                          <w:divBdr>
                            <w:top w:val="none" w:sz="0" w:space="0" w:color="auto"/>
                            <w:left w:val="none" w:sz="0" w:space="0" w:color="auto"/>
                            <w:bottom w:val="none" w:sz="0" w:space="0" w:color="auto"/>
                            <w:right w:val="none" w:sz="0" w:space="0" w:color="auto"/>
                          </w:divBdr>
                          <w:divsChild>
                            <w:div w:id="1587838642">
                              <w:marLeft w:val="0"/>
                              <w:marRight w:val="0"/>
                              <w:marTop w:val="0"/>
                              <w:marBottom w:val="0"/>
                              <w:divBdr>
                                <w:top w:val="none" w:sz="0" w:space="0" w:color="auto"/>
                                <w:left w:val="none" w:sz="0" w:space="0" w:color="auto"/>
                                <w:bottom w:val="none" w:sz="0" w:space="0" w:color="auto"/>
                                <w:right w:val="none" w:sz="0" w:space="0" w:color="auto"/>
                              </w:divBdr>
                            </w:div>
                            <w:div w:id="727148779">
                              <w:marLeft w:val="0"/>
                              <w:marRight w:val="0"/>
                              <w:marTop w:val="0"/>
                              <w:marBottom w:val="0"/>
                              <w:divBdr>
                                <w:top w:val="none" w:sz="0" w:space="0" w:color="auto"/>
                                <w:left w:val="none" w:sz="0" w:space="0" w:color="auto"/>
                                <w:bottom w:val="none" w:sz="0" w:space="0" w:color="auto"/>
                                <w:right w:val="none" w:sz="0" w:space="0" w:color="auto"/>
                              </w:divBdr>
                              <w:divsChild>
                                <w:div w:id="249200403">
                                  <w:marLeft w:val="0"/>
                                  <w:marRight w:val="0"/>
                                  <w:marTop w:val="0"/>
                                  <w:marBottom w:val="0"/>
                                  <w:divBdr>
                                    <w:top w:val="none" w:sz="0" w:space="0" w:color="auto"/>
                                    <w:left w:val="none" w:sz="0" w:space="0" w:color="auto"/>
                                    <w:bottom w:val="none" w:sz="0" w:space="0" w:color="auto"/>
                                    <w:right w:val="none" w:sz="0" w:space="0" w:color="auto"/>
                                  </w:divBdr>
                                </w:div>
                              </w:divsChild>
                            </w:div>
                            <w:div w:id="3415146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364109">
      <w:bodyDiv w:val="1"/>
      <w:marLeft w:val="0"/>
      <w:marRight w:val="0"/>
      <w:marTop w:val="0"/>
      <w:marBottom w:val="0"/>
      <w:divBdr>
        <w:top w:val="none" w:sz="0" w:space="0" w:color="auto"/>
        <w:left w:val="none" w:sz="0" w:space="0" w:color="auto"/>
        <w:bottom w:val="none" w:sz="0" w:space="0" w:color="auto"/>
        <w:right w:val="none" w:sz="0" w:space="0" w:color="auto"/>
      </w:divBdr>
      <w:divsChild>
        <w:div w:id="308632958">
          <w:marLeft w:val="0"/>
          <w:marRight w:val="0"/>
          <w:marTop w:val="0"/>
          <w:marBottom w:val="0"/>
          <w:divBdr>
            <w:top w:val="none" w:sz="0" w:space="0" w:color="auto"/>
            <w:left w:val="none" w:sz="0" w:space="0" w:color="auto"/>
            <w:bottom w:val="none" w:sz="0" w:space="0" w:color="auto"/>
            <w:right w:val="none" w:sz="0" w:space="0" w:color="auto"/>
          </w:divBdr>
          <w:divsChild>
            <w:div w:id="205914623">
              <w:marLeft w:val="0"/>
              <w:marRight w:val="0"/>
              <w:marTop w:val="0"/>
              <w:marBottom w:val="0"/>
              <w:divBdr>
                <w:top w:val="none" w:sz="0" w:space="0" w:color="auto"/>
                <w:left w:val="none" w:sz="0" w:space="0" w:color="auto"/>
                <w:bottom w:val="none" w:sz="0" w:space="0" w:color="auto"/>
                <w:right w:val="none" w:sz="0" w:space="0" w:color="auto"/>
              </w:divBdr>
              <w:divsChild>
                <w:div w:id="2074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085">
      <w:bodyDiv w:val="1"/>
      <w:marLeft w:val="0"/>
      <w:marRight w:val="0"/>
      <w:marTop w:val="0"/>
      <w:marBottom w:val="0"/>
      <w:divBdr>
        <w:top w:val="none" w:sz="0" w:space="0" w:color="auto"/>
        <w:left w:val="none" w:sz="0" w:space="0" w:color="auto"/>
        <w:bottom w:val="none" w:sz="0" w:space="0" w:color="auto"/>
        <w:right w:val="none" w:sz="0" w:space="0" w:color="auto"/>
      </w:divBdr>
      <w:divsChild>
        <w:div w:id="1153376340">
          <w:marLeft w:val="0"/>
          <w:marRight w:val="0"/>
          <w:marTop w:val="0"/>
          <w:marBottom w:val="0"/>
          <w:divBdr>
            <w:top w:val="none" w:sz="0" w:space="0" w:color="auto"/>
            <w:left w:val="none" w:sz="0" w:space="0" w:color="auto"/>
            <w:bottom w:val="none" w:sz="0" w:space="0" w:color="auto"/>
            <w:right w:val="none" w:sz="0" w:space="0" w:color="auto"/>
          </w:divBdr>
          <w:divsChild>
            <w:div w:id="2019261987">
              <w:marLeft w:val="0"/>
              <w:marRight w:val="0"/>
              <w:marTop w:val="0"/>
              <w:marBottom w:val="0"/>
              <w:divBdr>
                <w:top w:val="none" w:sz="0" w:space="0" w:color="auto"/>
                <w:left w:val="none" w:sz="0" w:space="0" w:color="auto"/>
                <w:bottom w:val="none" w:sz="0" w:space="0" w:color="auto"/>
                <w:right w:val="none" w:sz="0" w:space="0" w:color="auto"/>
              </w:divBdr>
              <w:divsChild>
                <w:div w:id="1150555240">
                  <w:marLeft w:val="0"/>
                  <w:marRight w:val="0"/>
                  <w:marTop w:val="0"/>
                  <w:marBottom w:val="0"/>
                  <w:divBdr>
                    <w:top w:val="none" w:sz="0" w:space="0" w:color="auto"/>
                    <w:left w:val="none" w:sz="0" w:space="0" w:color="auto"/>
                    <w:bottom w:val="none" w:sz="0" w:space="0" w:color="auto"/>
                    <w:right w:val="none" w:sz="0" w:space="0" w:color="auto"/>
                  </w:divBdr>
                  <w:divsChild>
                    <w:div w:id="21432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04472">
      <w:bodyDiv w:val="1"/>
      <w:marLeft w:val="0"/>
      <w:marRight w:val="0"/>
      <w:marTop w:val="0"/>
      <w:marBottom w:val="0"/>
      <w:divBdr>
        <w:top w:val="none" w:sz="0" w:space="0" w:color="auto"/>
        <w:left w:val="none" w:sz="0" w:space="0" w:color="auto"/>
        <w:bottom w:val="none" w:sz="0" w:space="0" w:color="auto"/>
        <w:right w:val="none" w:sz="0" w:space="0" w:color="auto"/>
      </w:divBdr>
      <w:divsChild>
        <w:div w:id="1362896881">
          <w:marLeft w:val="0"/>
          <w:marRight w:val="0"/>
          <w:marTop w:val="0"/>
          <w:marBottom w:val="0"/>
          <w:divBdr>
            <w:top w:val="none" w:sz="0" w:space="0" w:color="auto"/>
            <w:left w:val="none" w:sz="0" w:space="0" w:color="auto"/>
            <w:bottom w:val="none" w:sz="0" w:space="0" w:color="auto"/>
            <w:right w:val="none" w:sz="0" w:space="0" w:color="auto"/>
          </w:divBdr>
        </w:div>
        <w:div w:id="1374841902">
          <w:marLeft w:val="0"/>
          <w:marRight w:val="0"/>
          <w:marTop w:val="0"/>
          <w:marBottom w:val="240"/>
          <w:divBdr>
            <w:top w:val="none" w:sz="0" w:space="0" w:color="auto"/>
            <w:left w:val="none" w:sz="0" w:space="0" w:color="auto"/>
            <w:bottom w:val="none" w:sz="0" w:space="0" w:color="auto"/>
            <w:right w:val="none" w:sz="0" w:space="0" w:color="auto"/>
          </w:divBdr>
        </w:div>
        <w:div w:id="808401199">
          <w:marLeft w:val="0"/>
          <w:marRight w:val="0"/>
          <w:marTop w:val="0"/>
          <w:marBottom w:val="0"/>
          <w:divBdr>
            <w:top w:val="none" w:sz="0" w:space="0" w:color="auto"/>
            <w:left w:val="none" w:sz="0" w:space="0" w:color="auto"/>
            <w:bottom w:val="none" w:sz="0" w:space="0" w:color="auto"/>
            <w:right w:val="none" w:sz="0" w:space="0" w:color="auto"/>
          </w:divBdr>
          <w:divsChild>
            <w:div w:id="295066875">
              <w:marLeft w:val="0"/>
              <w:marRight w:val="0"/>
              <w:marTop w:val="0"/>
              <w:marBottom w:val="0"/>
              <w:divBdr>
                <w:top w:val="none" w:sz="0" w:space="0" w:color="auto"/>
                <w:left w:val="none" w:sz="0" w:space="0" w:color="auto"/>
                <w:bottom w:val="none" w:sz="0" w:space="0" w:color="auto"/>
                <w:right w:val="none" w:sz="0" w:space="0" w:color="auto"/>
              </w:divBdr>
              <w:divsChild>
                <w:div w:id="2035498655">
                  <w:marLeft w:val="0"/>
                  <w:marRight w:val="0"/>
                  <w:marTop w:val="0"/>
                  <w:marBottom w:val="75"/>
                  <w:divBdr>
                    <w:top w:val="none" w:sz="0" w:space="0" w:color="auto"/>
                    <w:left w:val="none" w:sz="0" w:space="0" w:color="auto"/>
                    <w:bottom w:val="none" w:sz="0" w:space="0" w:color="auto"/>
                    <w:right w:val="none" w:sz="0" w:space="0" w:color="auto"/>
                  </w:divBdr>
                  <w:divsChild>
                    <w:div w:id="1315179613">
                      <w:marLeft w:val="0"/>
                      <w:marRight w:val="0"/>
                      <w:marTop w:val="0"/>
                      <w:marBottom w:val="0"/>
                      <w:divBdr>
                        <w:top w:val="none" w:sz="0" w:space="0" w:color="auto"/>
                        <w:left w:val="none" w:sz="0" w:space="0" w:color="auto"/>
                        <w:bottom w:val="none" w:sz="0" w:space="0" w:color="auto"/>
                        <w:right w:val="none" w:sz="0" w:space="0" w:color="auto"/>
                      </w:divBdr>
                      <w:divsChild>
                        <w:div w:id="1348368126">
                          <w:marLeft w:val="0"/>
                          <w:marRight w:val="0"/>
                          <w:marTop w:val="0"/>
                          <w:marBottom w:val="0"/>
                          <w:divBdr>
                            <w:top w:val="none" w:sz="0" w:space="0" w:color="auto"/>
                            <w:left w:val="none" w:sz="0" w:space="0" w:color="auto"/>
                            <w:bottom w:val="none" w:sz="0" w:space="0" w:color="auto"/>
                            <w:right w:val="none" w:sz="0" w:space="0" w:color="auto"/>
                          </w:divBdr>
                        </w:div>
                      </w:divsChild>
                    </w:div>
                    <w:div w:id="1489324430">
                      <w:marLeft w:val="15"/>
                      <w:marRight w:val="0"/>
                      <w:marTop w:val="0"/>
                      <w:marBottom w:val="0"/>
                      <w:divBdr>
                        <w:top w:val="none" w:sz="0" w:space="0" w:color="auto"/>
                        <w:left w:val="none" w:sz="0" w:space="0" w:color="auto"/>
                        <w:bottom w:val="none" w:sz="0" w:space="0" w:color="auto"/>
                        <w:right w:val="none" w:sz="0" w:space="0" w:color="auto"/>
                      </w:divBdr>
                    </w:div>
                  </w:divsChild>
                </w:div>
                <w:div w:id="1734084651">
                  <w:marLeft w:val="0"/>
                  <w:marRight w:val="0"/>
                  <w:marTop w:val="0"/>
                  <w:marBottom w:val="75"/>
                  <w:divBdr>
                    <w:top w:val="none" w:sz="0" w:space="0" w:color="auto"/>
                    <w:left w:val="none" w:sz="0" w:space="0" w:color="auto"/>
                    <w:bottom w:val="none" w:sz="0" w:space="0" w:color="auto"/>
                    <w:right w:val="none" w:sz="0" w:space="0" w:color="auto"/>
                  </w:divBdr>
                  <w:divsChild>
                    <w:div w:id="1665205544">
                      <w:marLeft w:val="0"/>
                      <w:marRight w:val="0"/>
                      <w:marTop w:val="0"/>
                      <w:marBottom w:val="0"/>
                      <w:divBdr>
                        <w:top w:val="none" w:sz="0" w:space="0" w:color="auto"/>
                        <w:left w:val="none" w:sz="0" w:space="0" w:color="auto"/>
                        <w:bottom w:val="none" w:sz="0" w:space="0" w:color="auto"/>
                        <w:right w:val="none" w:sz="0" w:space="0" w:color="auto"/>
                      </w:divBdr>
                      <w:divsChild>
                        <w:div w:id="20986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4716">
                  <w:marLeft w:val="0"/>
                  <w:marRight w:val="0"/>
                  <w:marTop w:val="0"/>
                  <w:marBottom w:val="75"/>
                  <w:divBdr>
                    <w:top w:val="none" w:sz="0" w:space="0" w:color="auto"/>
                    <w:left w:val="none" w:sz="0" w:space="0" w:color="auto"/>
                    <w:bottom w:val="none" w:sz="0" w:space="0" w:color="auto"/>
                    <w:right w:val="none" w:sz="0" w:space="0" w:color="auto"/>
                  </w:divBdr>
                  <w:divsChild>
                    <w:div w:id="621306492">
                      <w:marLeft w:val="0"/>
                      <w:marRight w:val="0"/>
                      <w:marTop w:val="0"/>
                      <w:marBottom w:val="0"/>
                      <w:divBdr>
                        <w:top w:val="none" w:sz="0" w:space="0" w:color="auto"/>
                        <w:left w:val="none" w:sz="0" w:space="0" w:color="auto"/>
                        <w:bottom w:val="none" w:sz="0" w:space="0" w:color="auto"/>
                        <w:right w:val="none" w:sz="0" w:space="0" w:color="auto"/>
                      </w:divBdr>
                      <w:divsChild>
                        <w:div w:id="1399595449">
                          <w:marLeft w:val="0"/>
                          <w:marRight w:val="0"/>
                          <w:marTop w:val="0"/>
                          <w:marBottom w:val="0"/>
                          <w:divBdr>
                            <w:top w:val="none" w:sz="0" w:space="0" w:color="auto"/>
                            <w:left w:val="none" w:sz="0" w:space="0" w:color="auto"/>
                            <w:bottom w:val="none" w:sz="0" w:space="0" w:color="auto"/>
                            <w:right w:val="none" w:sz="0" w:space="0" w:color="auto"/>
                          </w:divBdr>
                        </w:div>
                      </w:divsChild>
                    </w:div>
                    <w:div w:id="1206064898">
                      <w:marLeft w:val="15"/>
                      <w:marRight w:val="0"/>
                      <w:marTop w:val="0"/>
                      <w:marBottom w:val="0"/>
                      <w:divBdr>
                        <w:top w:val="none" w:sz="0" w:space="0" w:color="auto"/>
                        <w:left w:val="none" w:sz="0" w:space="0" w:color="auto"/>
                        <w:bottom w:val="none" w:sz="0" w:space="0" w:color="auto"/>
                        <w:right w:val="none" w:sz="0" w:space="0" w:color="auto"/>
                      </w:divBdr>
                    </w:div>
                  </w:divsChild>
                </w:div>
                <w:div w:id="2062942607">
                  <w:marLeft w:val="0"/>
                  <w:marRight w:val="0"/>
                  <w:marTop w:val="0"/>
                  <w:marBottom w:val="75"/>
                  <w:divBdr>
                    <w:top w:val="none" w:sz="0" w:space="0" w:color="auto"/>
                    <w:left w:val="none" w:sz="0" w:space="0" w:color="auto"/>
                    <w:bottom w:val="none" w:sz="0" w:space="0" w:color="auto"/>
                    <w:right w:val="none" w:sz="0" w:space="0" w:color="auto"/>
                  </w:divBdr>
                  <w:divsChild>
                    <w:div w:id="1403407989">
                      <w:marLeft w:val="0"/>
                      <w:marRight w:val="0"/>
                      <w:marTop w:val="0"/>
                      <w:marBottom w:val="0"/>
                      <w:divBdr>
                        <w:top w:val="none" w:sz="0" w:space="0" w:color="auto"/>
                        <w:left w:val="none" w:sz="0" w:space="0" w:color="auto"/>
                        <w:bottom w:val="none" w:sz="0" w:space="0" w:color="auto"/>
                        <w:right w:val="none" w:sz="0" w:space="0" w:color="auto"/>
                      </w:divBdr>
                      <w:divsChild>
                        <w:div w:id="129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5599">
                  <w:marLeft w:val="0"/>
                  <w:marRight w:val="0"/>
                  <w:marTop w:val="0"/>
                  <w:marBottom w:val="75"/>
                  <w:divBdr>
                    <w:top w:val="none" w:sz="0" w:space="0" w:color="auto"/>
                    <w:left w:val="none" w:sz="0" w:space="0" w:color="auto"/>
                    <w:bottom w:val="none" w:sz="0" w:space="0" w:color="auto"/>
                    <w:right w:val="none" w:sz="0" w:space="0" w:color="auto"/>
                  </w:divBdr>
                  <w:divsChild>
                    <w:div w:id="309139267">
                      <w:marLeft w:val="0"/>
                      <w:marRight w:val="0"/>
                      <w:marTop w:val="0"/>
                      <w:marBottom w:val="0"/>
                      <w:divBdr>
                        <w:top w:val="none" w:sz="0" w:space="0" w:color="auto"/>
                        <w:left w:val="none" w:sz="0" w:space="0" w:color="auto"/>
                        <w:bottom w:val="none" w:sz="0" w:space="0" w:color="auto"/>
                        <w:right w:val="none" w:sz="0" w:space="0" w:color="auto"/>
                      </w:divBdr>
                      <w:divsChild>
                        <w:div w:id="12438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2251">
                  <w:marLeft w:val="0"/>
                  <w:marRight w:val="0"/>
                  <w:marTop w:val="0"/>
                  <w:marBottom w:val="75"/>
                  <w:divBdr>
                    <w:top w:val="none" w:sz="0" w:space="0" w:color="auto"/>
                    <w:left w:val="none" w:sz="0" w:space="0" w:color="auto"/>
                    <w:bottom w:val="none" w:sz="0" w:space="0" w:color="auto"/>
                    <w:right w:val="none" w:sz="0" w:space="0" w:color="auto"/>
                  </w:divBdr>
                  <w:divsChild>
                    <w:div w:id="1072387730">
                      <w:marLeft w:val="0"/>
                      <w:marRight w:val="0"/>
                      <w:marTop w:val="0"/>
                      <w:marBottom w:val="0"/>
                      <w:divBdr>
                        <w:top w:val="none" w:sz="0" w:space="0" w:color="auto"/>
                        <w:left w:val="none" w:sz="0" w:space="0" w:color="auto"/>
                        <w:bottom w:val="none" w:sz="0" w:space="0" w:color="auto"/>
                        <w:right w:val="none" w:sz="0" w:space="0" w:color="auto"/>
                      </w:divBdr>
                      <w:divsChild>
                        <w:div w:id="1394697506">
                          <w:marLeft w:val="0"/>
                          <w:marRight w:val="0"/>
                          <w:marTop w:val="0"/>
                          <w:marBottom w:val="0"/>
                          <w:divBdr>
                            <w:top w:val="none" w:sz="0" w:space="0" w:color="auto"/>
                            <w:left w:val="none" w:sz="0" w:space="0" w:color="auto"/>
                            <w:bottom w:val="none" w:sz="0" w:space="0" w:color="auto"/>
                            <w:right w:val="none" w:sz="0" w:space="0" w:color="auto"/>
                          </w:divBdr>
                        </w:div>
                      </w:divsChild>
                    </w:div>
                    <w:div w:id="1293705598">
                      <w:marLeft w:val="15"/>
                      <w:marRight w:val="0"/>
                      <w:marTop w:val="0"/>
                      <w:marBottom w:val="0"/>
                      <w:divBdr>
                        <w:top w:val="none" w:sz="0" w:space="0" w:color="auto"/>
                        <w:left w:val="none" w:sz="0" w:space="0" w:color="auto"/>
                        <w:bottom w:val="none" w:sz="0" w:space="0" w:color="auto"/>
                        <w:right w:val="none" w:sz="0" w:space="0" w:color="auto"/>
                      </w:divBdr>
                    </w:div>
                  </w:divsChild>
                </w:div>
                <w:div w:id="307176949">
                  <w:marLeft w:val="0"/>
                  <w:marRight w:val="0"/>
                  <w:marTop w:val="0"/>
                  <w:marBottom w:val="75"/>
                  <w:divBdr>
                    <w:top w:val="none" w:sz="0" w:space="0" w:color="auto"/>
                    <w:left w:val="none" w:sz="0" w:space="0" w:color="auto"/>
                    <w:bottom w:val="none" w:sz="0" w:space="0" w:color="auto"/>
                    <w:right w:val="none" w:sz="0" w:space="0" w:color="auto"/>
                  </w:divBdr>
                  <w:divsChild>
                    <w:div w:id="885413491">
                      <w:marLeft w:val="0"/>
                      <w:marRight w:val="0"/>
                      <w:marTop w:val="0"/>
                      <w:marBottom w:val="0"/>
                      <w:divBdr>
                        <w:top w:val="none" w:sz="0" w:space="0" w:color="auto"/>
                        <w:left w:val="none" w:sz="0" w:space="0" w:color="auto"/>
                        <w:bottom w:val="none" w:sz="0" w:space="0" w:color="auto"/>
                        <w:right w:val="none" w:sz="0" w:space="0" w:color="auto"/>
                      </w:divBdr>
                      <w:divsChild>
                        <w:div w:id="20546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40541">
          <w:marLeft w:val="0"/>
          <w:marRight w:val="228"/>
          <w:marTop w:val="105"/>
          <w:marBottom w:val="150"/>
          <w:divBdr>
            <w:top w:val="none" w:sz="0" w:space="0" w:color="auto"/>
            <w:left w:val="none" w:sz="0" w:space="0" w:color="auto"/>
            <w:bottom w:val="none" w:sz="0" w:space="0" w:color="auto"/>
            <w:right w:val="none" w:sz="0" w:space="0" w:color="auto"/>
          </w:divBdr>
        </w:div>
        <w:div w:id="636423545">
          <w:marLeft w:val="0"/>
          <w:marRight w:val="0"/>
          <w:marTop w:val="120"/>
          <w:marBottom w:val="480"/>
          <w:divBdr>
            <w:top w:val="none" w:sz="0" w:space="0" w:color="auto"/>
            <w:left w:val="none" w:sz="0" w:space="0" w:color="auto"/>
            <w:bottom w:val="none" w:sz="0" w:space="0" w:color="auto"/>
            <w:right w:val="none" w:sz="0" w:space="0" w:color="auto"/>
          </w:divBdr>
        </w:div>
      </w:divsChild>
    </w:div>
    <w:div w:id="16712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itycoalition.org" TargetMode="External"/><Relationship Id="rId3" Type="http://schemas.openxmlformats.org/officeDocument/2006/relationships/settings" Target="settings.xml"/><Relationship Id="rId7" Type="http://schemas.openxmlformats.org/officeDocument/2006/relationships/hyperlink" Target="http://www.unitycoali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tycoalition.org"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Sosa</dc:creator>
  <cp:keywords/>
  <dc:description/>
  <cp:lastModifiedBy>Herb Sosa</cp:lastModifiedBy>
  <cp:revision>2</cp:revision>
  <cp:lastPrinted>2019-01-23T02:01:00Z</cp:lastPrinted>
  <dcterms:created xsi:type="dcterms:W3CDTF">2024-02-09T19:10:00Z</dcterms:created>
  <dcterms:modified xsi:type="dcterms:W3CDTF">2024-02-09T19:10:00Z</dcterms:modified>
</cp:coreProperties>
</file>